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006B4" w14:textId="77777777" w:rsidR="00EA0C6C" w:rsidRPr="002A5DAC" w:rsidRDefault="00EA0C6C" w:rsidP="00FC512D">
      <w:pPr>
        <w:jc w:val="center"/>
        <w:rPr>
          <w:rFonts w:ascii="Calibri" w:hAnsi="Calibri"/>
          <w:b/>
        </w:rPr>
      </w:pPr>
    </w:p>
    <w:p w14:paraId="2E530E98" w14:textId="77777777" w:rsidR="0041242B" w:rsidRPr="002A5DAC" w:rsidRDefault="0041242B" w:rsidP="00FC512D">
      <w:pPr>
        <w:jc w:val="center"/>
        <w:rPr>
          <w:rFonts w:ascii="Calibri" w:hAnsi="Calibri"/>
          <w:b/>
        </w:rPr>
      </w:pPr>
    </w:p>
    <w:p w14:paraId="328480E4" w14:textId="17B6B54B" w:rsidR="004E399E" w:rsidRDefault="00EF5853" w:rsidP="00EF5853">
      <w:pPr>
        <w:jc w:val="center"/>
        <w:rPr>
          <w:rFonts w:ascii="Calibri" w:hAnsi="Calibri"/>
          <w:sz w:val="28"/>
        </w:rPr>
      </w:pPr>
      <w:r w:rsidRPr="00EF5853">
        <w:rPr>
          <w:rFonts w:ascii="Calibri" w:hAnsi="Calibri"/>
          <w:b/>
          <w:sz w:val="28"/>
          <w:u w:val="single"/>
        </w:rPr>
        <w:t xml:space="preserve">Motion </w:t>
      </w:r>
      <w:r>
        <w:rPr>
          <w:rFonts w:ascii="Calibri" w:hAnsi="Calibri"/>
          <w:b/>
          <w:sz w:val="28"/>
          <w:u w:val="single"/>
        </w:rPr>
        <w:t xml:space="preserve">to Endorse </w:t>
      </w:r>
      <w:r w:rsidRPr="00EF5853">
        <w:rPr>
          <w:rFonts w:ascii="Calibri" w:hAnsi="Calibri"/>
          <w:b/>
          <w:sz w:val="28"/>
          <w:u w:val="single"/>
        </w:rPr>
        <w:t>the Proposed M</w:t>
      </w:r>
      <w:r w:rsidR="007314BC">
        <w:rPr>
          <w:rFonts w:ascii="Calibri" w:hAnsi="Calibri"/>
          <w:b/>
          <w:sz w:val="28"/>
          <w:u w:val="single"/>
        </w:rPr>
        <w:t>.</w:t>
      </w:r>
      <w:r w:rsidRPr="00EF5853">
        <w:rPr>
          <w:rFonts w:ascii="Calibri" w:hAnsi="Calibri"/>
          <w:b/>
          <w:sz w:val="28"/>
          <w:u w:val="single"/>
        </w:rPr>
        <w:t>A</w:t>
      </w:r>
      <w:r w:rsidR="007314BC">
        <w:rPr>
          <w:rFonts w:ascii="Calibri" w:hAnsi="Calibri"/>
          <w:b/>
          <w:sz w:val="28"/>
          <w:u w:val="single"/>
        </w:rPr>
        <w:t>.</w:t>
      </w:r>
      <w:r w:rsidRPr="00EF5853">
        <w:rPr>
          <w:rFonts w:ascii="Calibri" w:hAnsi="Calibri"/>
          <w:b/>
          <w:sz w:val="28"/>
          <w:u w:val="single"/>
        </w:rPr>
        <w:t xml:space="preserve"> Program in the Public Life of Arts &amp; Ideas</w:t>
      </w:r>
    </w:p>
    <w:p w14:paraId="30548208" w14:textId="77777777" w:rsidR="00EF5853" w:rsidRDefault="00EF5853" w:rsidP="00EF5853">
      <w:pPr>
        <w:rPr>
          <w:rFonts w:ascii="Calibri" w:hAnsi="Calibri"/>
        </w:rPr>
      </w:pPr>
    </w:p>
    <w:p w14:paraId="66447C31" w14:textId="2B7F928C" w:rsidR="00EF5853" w:rsidRDefault="008A0BEE" w:rsidP="00EF5853">
      <w:pPr>
        <w:rPr>
          <w:rFonts w:ascii="Calibri" w:hAnsi="Calibri"/>
        </w:rPr>
      </w:pPr>
      <w:r>
        <w:rPr>
          <w:rFonts w:ascii="Calibri" w:hAnsi="Calibri"/>
        </w:rPr>
        <w:t>Whereas, according to Article 2.1 of its Constitution, the AUS exists</w:t>
      </w:r>
      <w:r w:rsidR="005222C7">
        <w:rPr>
          <w:rFonts w:ascii="Calibri" w:hAnsi="Calibri"/>
        </w:rPr>
        <w:t xml:space="preserve"> to</w:t>
      </w:r>
      <w:r>
        <w:rPr>
          <w:rFonts w:ascii="Calibri" w:hAnsi="Calibri"/>
        </w:rPr>
        <w:t xml:space="preserve"> “represent all McGill students in the Faculty of Arts and to promote their welfare and interests”;</w:t>
      </w:r>
    </w:p>
    <w:p w14:paraId="4B2247FF" w14:textId="77777777" w:rsidR="008A0BEE" w:rsidRDefault="008A0BEE" w:rsidP="00EF5853">
      <w:pPr>
        <w:rPr>
          <w:rFonts w:ascii="Calibri" w:hAnsi="Calibri"/>
        </w:rPr>
      </w:pPr>
    </w:p>
    <w:p w14:paraId="572ABB8D" w14:textId="5A6FF471" w:rsidR="008A0BEE" w:rsidRDefault="008A0BEE" w:rsidP="00EF5853">
      <w:pPr>
        <w:rPr>
          <w:rFonts w:ascii="Calibri" w:hAnsi="Calibri"/>
        </w:rPr>
      </w:pPr>
      <w:r>
        <w:rPr>
          <w:rFonts w:ascii="Calibri" w:hAnsi="Calibri"/>
        </w:rPr>
        <w:t xml:space="preserve">Whereas, AUS members often express concerns regarding the relevance of their fields of study and </w:t>
      </w:r>
      <w:r w:rsidR="00C20274">
        <w:rPr>
          <w:rFonts w:ascii="Calibri" w:hAnsi="Calibri"/>
        </w:rPr>
        <w:t xml:space="preserve">the </w:t>
      </w:r>
      <w:r>
        <w:rPr>
          <w:rFonts w:ascii="Calibri" w:hAnsi="Calibri"/>
        </w:rPr>
        <w:t>applicability of their degrees to future careers;</w:t>
      </w:r>
      <w:r w:rsidR="005222C7">
        <w:rPr>
          <w:rStyle w:val="FootnoteReference"/>
          <w:rFonts w:ascii="Calibri" w:hAnsi="Calibri"/>
        </w:rPr>
        <w:footnoteReference w:id="1"/>
      </w:r>
    </w:p>
    <w:p w14:paraId="06F12F33" w14:textId="77777777" w:rsidR="008A0BEE" w:rsidRDefault="008A0BEE" w:rsidP="00EF5853">
      <w:pPr>
        <w:rPr>
          <w:rFonts w:ascii="Calibri" w:hAnsi="Calibri"/>
        </w:rPr>
      </w:pPr>
    </w:p>
    <w:p w14:paraId="196FC036" w14:textId="0A402EF6" w:rsidR="008A0BEE" w:rsidRDefault="008A0BEE" w:rsidP="00EF5853">
      <w:pPr>
        <w:rPr>
          <w:rFonts w:ascii="Calibri" w:hAnsi="Calibri"/>
        </w:rPr>
      </w:pPr>
      <w:r>
        <w:rPr>
          <w:rFonts w:ascii="Calibri" w:hAnsi="Calibri"/>
        </w:rPr>
        <w:t xml:space="preserve">Whereas, the new undergraduate Liberal Arts program, </w:t>
      </w:r>
      <w:r w:rsidR="005222C7">
        <w:rPr>
          <w:rFonts w:ascii="Calibri" w:hAnsi="Calibri"/>
        </w:rPr>
        <w:t>launched in September 2014</w:t>
      </w:r>
      <w:r>
        <w:rPr>
          <w:rFonts w:ascii="Calibri" w:hAnsi="Calibri"/>
        </w:rPr>
        <w:t>, seeks to address some of these questions at the undergraduate level;</w:t>
      </w:r>
      <w:r w:rsidR="005222C7">
        <w:rPr>
          <w:rStyle w:val="FootnoteReference"/>
          <w:rFonts w:ascii="Calibri" w:hAnsi="Calibri"/>
        </w:rPr>
        <w:footnoteReference w:id="2"/>
      </w:r>
    </w:p>
    <w:p w14:paraId="3AC67650" w14:textId="77777777" w:rsidR="00EF5853" w:rsidRDefault="00EF5853" w:rsidP="00EF5853">
      <w:pPr>
        <w:rPr>
          <w:rFonts w:ascii="Calibri" w:hAnsi="Calibri"/>
        </w:rPr>
      </w:pPr>
    </w:p>
    <w:p w14:paraId="57DBD084" w14:textId="570AF52F" w:rsidR="00EF5853" w:rsidRDefault="005222C7" w:rsidP="00EF5853">
      <w:pPr>
        <w:rPr>
          <w:rFonts w:ascii="Calibri" w:hAnsi="Calibri"/>
        </w:rPr>
      </w:pPr>
      <w:r>
        <w:rPr>
          <w:rFonts w:ascii="Calibri" w:hAnsi="Calibri"/>
        </w:rPr>
        <w:t>Whereas, the McGill Institute for the Public Life of Arts and Ideas (IPLAI) seeks to reimagine the role of the Humanities in the public and intellectual spheres through inte</w:t>
      </w:r>
      <w:r w:rsidR="00C20274">
        <w:rPr>
          <w:rFonts w:ascii="Calibri" w:hAnsi="Calibri"/>
        </w:rPr>
        <w:t>rdisciplinary collaboration and by</w:t>
      </w:r>
      <w:r>
        <w:rPr>
          <w:rFonts w:ascii="Calibri" w:hAnsi="Calibri"/>
        </w:rPr>
        <w:t xml:space="preserve"> work</w:t>
      </w:r>
      <w:r w:rsidR="00C20274">
        <w:rPr>
          <w:rFonts w:ascii="Calibri" w:hAnsi="Calibri"/>
        </w:rPr>
        <w:t>ing</w:t>
      </w:r>
      <w:r>
        <w:rPr>
          <w:rFonts w:ascii="Calibri" w:hAnsi="Calibri"/>
        </w:rPr>
        <w:t xml:space="preserve"> to connect a critical, research-based course of study to a life of public service;</w:t>
      </w:r>
      <w:r>
        <w:rPr>
          <w:rStyle w:val="FootnoteReference"/>
          <w:rFonts w:ascii="Calibri" w:hAnsi="Calibri"/>
        </w:rPr>
        <w:footnoteReference w:id="3"/>
      </w:r>
    </w:p>
    <w:p w14:paraId="0AFE2D8D" w14:textId="77777777" w:rsidR="005222C7" w:rsidRDefault="005222C7" w:rsidP="00EF5853">
      <w:pPr>
        <w:rPr>
          <w:rFonts w:ascii="Calibri" w:hAnsi="Calibri"/>
        </w:rPr>
      </w:pPr>
    </w:p>
    <w:p w14:paraId="44E389F5" w14:textId="4FFE2379" w:rsidR="00EF5853" w:rsidRDefault="005C33DE" w:rsidP="005C33DE">
      <w:pPr>
        <w:rPr>
          <w:rFonts w:ascii="Calibri" w:hAnsi="Calibri"/>
        </w:rPr>
      </w:pPr>
      <w:r>
        <w:rPr>
          <w:rFonts w:ascii="Calibri" w:hAnsi="Calibri"/>
        </w:rPr>
        <w:t>Whereas, IPLAI has d</w:t>
      </w:r>
      <w:r w:rsidR="005222C7">
        <w:rPr>
          <w:rFonts w:ascii="Calibri" w:hAnsi="Calibri"/>
        </w:rPr>
        <w:t>eveloped a proposal for a new Master of Arts</w:t>
      </w:r>
      <w:r>
        <w:rPr>
          <w:rFonts w:ascii="Calibri" w:hAnsi="Calibri"/>
        </w:rPr>
        <w:t xml:space="preserve"> program in the Public Life of Arts and Ideas (</w:t>
      </w:r>
      <w:r w:rsidR="00C20274">
        <w:rPr>
          <w:rFonts w:ascii="Calibri" w:hAnsi="Calibri"/>
        </w:rPr>
        <w:t>MA-</w:t>
      </w:r>
      <w:r>
        <w:rPr>
          <w:rFonts w:ascii="Calibri" w:hAnsi="Calibri"/>
        </w:rPr>
        <w:t>PLAI);</w:t>
      </w:r>
      <w:r w:rsidR="001758E2">
        <w:rPr>
          <w:rStyle w:val="FootnoteReference"/>
          <w:rFonts w:ascii="Calibri" w:hAnsi="Calibri"/>
        </w:rPr>
        <w:footnoteReference w:id="4"/>
      </w:r>
    </w:p>
    <w:p w14:paraId="43E4B8B3" w14:textId="77777777" w:rsidR="005C33DE" w:rsidRDefault="005C33DE" w:rsidP="005C33DE">
      <w:pPr>
        <w:rPr>
          <w:rFonts w:ascii="Calibri" w:hAnsi="Calibri"/>
        </w:rPr>
      </w:pPr>
    </w:p>
    <w:p w14:paraId="32AA9F1A" w14:textId="2722A1F8" w:rsidR="00C20274" w:rsidRDefault="005C33DE" w:rsidP="005C33DE">
      <w:pPr>
        <w:rPr>
          <w:rFonts w:ascii="Calibri" w:hAnsi="Calibri"/>
        </w:rPr>
      </w:pPr>
      <w:r>
        <w:rPr>
          <w:rFonts w:ascii="Calibri" w:hAnsi="Calibri"/>
        </w:rPr>
        <w:t>Whereas, th</w:t>
      </w:r>
      <w:r w:rsidR="001758E2">
        <w:rPr>
          <w:rFonts w:ascii="Calibri" w:hAnsi="Calibri"/>
        </w:rPr>
        <w:t xml:space="preserve">e MA-PLAI </w:t>
      </w:r>
      <w:r w:rsidR="00C20274">
        <w:rPr>
          <w:rFonts w:ascii="Calibri" w:hAnsi="Calibri"/>
        </w:rPr>
        <w:t>program seeks to bridge the gap between the traditional humanities research and the working world “by redesigning the humanities MA degree as an interdisciplinary program that incorporates social and cultural policy with arts and cultural management studies, and by greatly expanding the kinds of training and research outcomes available to Masters students in the humanities”;</w:t>
      </w:r>
      <w:r w:rsidR="001758E2">
        <w:rPr>
          <w:rStyle w:val="FootnoteReference"/>
          <w:rFonts w:ascii="Calibri" w:hAnsi="Calibri"/>
        </w:rPr>
        <w:footnoteReference w:id="5"/>
      </w:r>
    </w:p>
    <w:p w14:paraId="5B58843F" w14:textId="77777777" w:rsidR="00C20274" w:rsidRDefault="00C20274" w:rsidP="005C33DE">
      <w:pPr>
        <w:rPr>
          <w:rFonts w:ascii="Calibri" w:hAnsi="Calibri"/>
        </w:rPr>
      </w:pPr>
    </w:p>
    <w:p w14:paraId="55F1B522" w14:textId="5B14CA6F" w:rsidR="00020450" w:rsidRDefault="005C33DE" w:rsidP="005C33DE">
      <w:pPr>
        <w:rPr>
          <w:rFonts w:ascii="Calibri" w:hAnsi="Calibri"/>
        </w:rPr>
      </w:pPr>
      <w:r>
        <w:rPr>
          <w:rFonts w:ascii="Calibri" w:hAnsi="Calibri"/>
        </w:rPr>
        <w:t>Whereas</w:t>
      </w:r>
      <w:r w:rsidR="001758E2">
        <w:rPr>
          <w:rFonts w:ascii="Calibri" w:hAnsi="Calibri"/>
        </w:rPr>
        <w:t>, the MA-PLAI</w:t>
      </w:r>
      <w:r w:rsidR="00C20274">
        <w:rPr>
          <w:rFonts w:ascii="Calibri" w:hAnsi="Calibri"/>
        </w:rPr>
        <w:t xml:space="preserve"> program would provide an</w:t>
      </w:r>
      <w:r w:rsidR="00020450">
        <w:rPr>
          <w:rFonts w:ascii="Calibri" w:hAnsi="Calibri"/>
        </w:rPr>
        <w:t xml:space="preserve"> avenue for </w:t>
      </w:r>
      <w:r w:rsidR="00C20274">
        <w:rPr>
          <w:rFonts w:ascii="Calibri" w:hAnsi="Calibri"/>
        </w:rPr>
        <w:t xml:space="preserve">many </w:t>
      </w:r>
      <w:r w:rsidR="001758E2">
        <w:rPr>
          <w:rFonts w:ascii="Calibri" w:hAnsi="Calibri"/>
        </w:rPr>
        <w:t xml:space="preserve">recent B.A., B.A.Sc. </w:t>
      </w:r>
      <w:r w:rsidR="00020450">
        <w:rPr>
          <w:rFonts w:ascii="Calibri" w:hAnsi="Calibri"/>
        </w:rPr>
        <w:t xml:space="preserve">and other graduates </w:t>
      </w:r>
      <w:r w:rsidR="00C20274">
        <w:rPr>
          <w:rFonts w:ascii="Calibri" w:hAnsi="Calibri"/>
        </w:rPr>
        <w:t>to pursue research and training that is relevant to both their academic interests and career goals;</w:t>
      </w:r>
    </w:p>
    <w:p w14:paraId="7CC35FF3" w14:textId="77777777" w:rsidR="005C33DE" w:rsidRDefault="005C33DE" w:rsidP="005C33DE">
      <w:pPr>
        <w:rPr>
          <w:rFonts w:ascii="Calibri" w:hAnsi="Calibri"/>
        </w:rPr>
      </w:pPr>
    </w:p>
    <w:p w14:paraId="62B997A3" w14:textId="14298588" w:rsidR="005C33DE" w:rsidRDefault="001758E2" w:rsidP="005C33DE">
      <w:pPr>
        <w:rPr>
          <w:rFonts w:ascii="Calibri" w:hAnsi="Calibri"/>
        </w:rPr>
      </w:pPr>
      <w:r>
        <w:rPr>
          <w:rFonts w:ascii="Calibri" w:hAnsi="Calibri"/>
        </w:rPr>
        <w:t>Whereas, the MA-</w:t>
      </w:r>
      <w:r w:rsidR="005C33DE">
        <w:rPr>
          <w:rFonts w:ascii="Calibri" w:hAnsi="Calibri"/>
        </w:rPr>
        <w:t xml:space="preserve">PLAI proposal has recently been submitted to various </w:t>
      </w:r>
      <w:r>
        <w:rPr>
          <w:rFonts w:ascii="Calibri" w:hAnsi="Calibri"/>
        </w:rPr>
        <w:t>university committees</w:t>
      </w:r>
      <w:r w:rsidR="005C33DE">
        <w:rPr>
          <w:rFonts w:ascii="Calibri" w:hAnsi="Calibri"/>
        </w:rPr>
        <w:t xml:space="preserve"> for discussion</w:t>
      </w:r>
      <w:r>
        <w:rPr>
          <w:rFonts w:ascii="Calibri" w:hAnsi="Calibri"/>
        </w:rPr>
        <w:t>, including the Faculty of Arts Curriculum Committee</w:t>
      </w:r>
      <w:r w:rsidR="005C33DE">
        <w:rPr>
          <w:rFonts w:ascii="Calibri" w:hAnsi="Calibri"/>
        </w:rPr>
        <w:t>;</w:t>
      </w:r>
    </w:p>
    <w:p w14:paraId="13BC3831" w14:textId="77777777" w:rsidR="005C33DE" w:rsidRDefault="005C33DE" w:rsidP="005C33DE">
      <w:pPr>
        <w:rPr>
          <w:rFonts w:ascii="Calibri" w:hAnsi="Calibri"/>
        </w:rPr>
      </w:pPr>
    </w:p>
    <w:p w14:paraId="36C47A5B" w14:textId="3AE64719" w:rsidR="005C33DE" w:rsidRDefault="005C33DE" w:rsidP="005C33DE">
      <w:pPr>
        <w:rPr>
          <w:rFonts w:ascii="Calibri" w:hAnsi="Calibri"/>
        </w:rPr>
      </w:pPr>
      <w:r>
        <w:rPr>
          <w:rFonts w:ascii="Calibri" w:hAnsi="Calibri"/>
        </w:rPr>
        <w:t xml:space="preserve">Whereas, IPLAI is seeking demonstated student support for </w:t>
      </w:r>
      <w:r w:rsidR="001758E2">
        <w:rPr>
          <w:rFonts w:ascii="Calibri" w:hAnsi="Calibri"/>
        </w:rPr>
        <w:t xml:space="preserve">the MA-PLAI </w:t>
      </w:r>
      <w:r>
        <w:rPr>
          <w:rFonts w:ascii="Calibri" w:hAnsi="Calibri"/>
        </w:rPr>
        <w:t>proposal;</w:t>
      </w:r>
    </w:p>
    <w:p w14:paraId="6082C920" w14:textId="77777777" w:rsidR="00C20274" w:rsidRDefault="00C20274" w:rsidP="00EF5853">
      <w:pPr>
        <w:rPr>
          <w:rFonts w:ascii="Calibri" w:hAnsi="Calibri"/>
        </w:rPr>
      </w:pPr>
    </w:p>
    <w:p w14:paraId="0CC07861" w14:textId="1A7F9DB1" w:rsidR="00EF5853" w:rsidRDefault="00EF5853" w:rsidP="00EF5853">
      <w:pPr>
        <w:rPr>
          <w:rFonts w:ascii="Calibri" w:hAnsi="Calibri"/>
        </w:rPr>
      </w:pPr>
      <w:r w:rsidRPr="00EF5853">
        <w:rPr>
          <w:rFonts w:ascii="Calibri" w:hAnsi="Calibri"/>
          <w:b/>
        </w:rPr>
        <w:t>Be It Resolved</w:t>
      </w:r>
      <w:r w:rsidRPr="00EF5853">
        <w:rPr>
          <w:rFonts w:ascii="Calibri" w:hAnsi="Calibri"/>
        </w:rPr>
        <w:t>, that the</w:t>
      </w:r>
      <w:r>
        <w:rPr>
          <w:rFonts w:ascii="Calibri" w:hAnsi="Calibri"/>
        </w:rPr>
        <w:t xml:space="preserve"> AUS Executive write a letter of support to I</w:t>
      </w:r>
      <w:r w:rsidR="001758E2">
        <w:rPr>
          <w:rFonts w:ascii="Calibri" w:hAnsi="Calibri"/>
        </w:rPr>
        <w:t>PLAI regarding the proposed MA-P</w:t>
      </w:r>
      <w:r>
        <w:rPr>
          <w:rFonts w:ascii="Calibri" w:hAnsi="Calibri"/>
        </w:rPr>
        <w:t>LAI program;</w:t>
      </w:r>
    </w:p>
    <w:p w14:paraId="1FB893E2" w14:textId="77777777" w:rsidR="00C20274" w:rsidRDefault="00C20274" w:rsidP="00EF5853">
      <w:pPr>
        <w:rPr>
          <w:rFonts w:ascii="Calibri" w:hAnsi="Calibri"/>
        </w:rPr>
      </w:pPr>
    </w:p>
    <w:p w14:paraId="16EC0491" w14:textId="2998BFA6" w:rsidR="00EF5853" w:rsidRDefault="00EF5853" w:rsidP="00EF5853">
      <w:pPr>
        <w:rPr>
          <w:rFonts w:ascii="Calibri" w:hAnsi="Calibri"/>
        </w:rPr>
      </w:pPr>
      <w:r w:rsidRPr="00EF5853">
        <w:rPr>
          <w:rFonts w:ascii="Calibri" w:hAnsi="Calibri"/>
          <w:b/>
        </w:rPr>
        <w:t>Be It Resolved</w:t>
      </w:r>
      <w:r w:rsidRPr="00EF5853">
        <w:rPr>
          <w:rFonts w:ascii="Calibri" w:hAnsi="Calibri"/>
        </w:rPr>
        <w:t>, that the</w:t>
      </w:r>
      <w:r w:rsidR="001758E2">
        <w:rPr>
          <w:rFonts w:ascii="Calibri" w:hAnsi="Calibri"/>
        </w:rPr>
        <w:t xml:space="preserve"> AUS support IPLAI in obtaining</w:t>
      </w:r>
      <w:r w:rsidR="005222C7">
        <w:rPr>
          <w:rFonts w:ascii="Calibri" w:hAnsi="Calibri"/>
        </w:rPr>
        <w:t xml:space="preserve"> university</w:t>
      </w:r>
      <w:r w:rsidR="001758E2">
        <w:rPr>
          <w:rFonts w:ascii="Calibri" w:hAnsi="Calibri"/>
        </w:rPr>
        <w:t xml:space="preserve"> approval for the MA-PLAI proposal</w:t>
      </w:r>
      <w:r>
        <w:rPr>
          <w:rFonts w:ascii="Calibri" w:hAnsi="Calibri"/>
        </w:rPr>
        <w:t>, through channels including but not limiting to its seats on the Faculty of Arts Council and Curriculum Committee.</w:t>
      </w:r>
    </w:p>
    <w:p w14:paraId="542632CB" w14:textId="77777777" w:rsidR="005222C7" w:rsidRDefault="005222C7" w:rsidP="00EF5853">
      <w:pPr>
        <w:rPr>
          <w:rFonts w:ascii="Calibri" w:hAnsi="Calibri"/>
        </w:rPr>
      </w:pPr>
    </w:p>
    <w:p w14:paraId="63FD0DDB" w14:textId="77777777" w:rsidR="001758E2" w:rsidRDefault="001758E2" w:rsidP="00EF5853">
      <w:pPr>
        <w:rPr>
          <w:rFonts w:ascii="Calibri" w:hAnsi="Calibri"/>
        </w:rPr>
      </w:pPr>
    </w:p>
    <w:p w14:paraId="587774E7" w14:textId="3D6E45E3" w:rsidR="005222C7" w:rsidRDefault="005222C7" w:rsidP="00EF5853">
      <w:pPr>
        <w:rPr>
          <w:rFonts w:ascii="Calibri" w:hAnsi="Calibri"/>
        </w:rPr>
      </w:pPr>
      <w:r>
        <w:rPr>
          <w:rFonts w:ascii="Calibri" w:hAnsi="Calibri"/>
        </w:rPr>
        <w:t>Moved by:</w:t>
      </w:r>
    </w:p>
    <w:p w14:paraId="79CCB5FB" w14:textId="77777777" w:rsidR="005222C7" w:rsidRDefault="005222C7" w:rsidP="00EF5853">
      <w:pPr>
        <w:rPr>
          <w:rFonts w:ascii="Calibri" w:hAnsi="Calibri"/>
        </w:rPr>
      </w:pPr>
    </w:p>
    <w:p w14:paraId="4A7BD7ED" w14:textId="7C30F93A" w:rsidR="005222C7" w:rsidRDefault="005222C7" w:rsidP="00EF5853">
      <w:pPr>
        <w:rPr>
          <w:rFonts w:ascii="Calibri" w:hAnsi="Calibri"/>
        </w:rPr>
      </w:pPr>
      <w:r>
        <w:rPr>
          <w:rFonts w:ascii="Calibri" w:hAnsi="Calibri"/>
        </w:rPr>
        <w:t>Erin Sobat, AUS VP Academic</w:t>
      </w:r>
    </w:p>
    <w:p w14:paraId="4D1F8AB0" w14:textId="4E1853C2" w:rsidR="005222C7" w:rsidRDefault="005222C7" w:rsidP="00EF5853">
      <w:pPr>
        <w:rPr>
          <w:rFonts w:ascii="Calibri" w:hAnsi="Calibri"/>
        </w:rPr>
      </w:pPr>
      <w:r>
        <w:rPr>
          <w:rFonts w:ascii="Calibri" w:hAnsi="Calibri"/>
        </w:rPr>
        <w:t>Jacob Greenspon, Arts Senator</w:t>
      </w:r>
    </w:p>
    <w:p w14:paraId="596DC219" w14:textId="6711782B" w:rsidR="005222C7" w:rsidRPr="00EF5853" w:rsidRDefault="005222C7" w:rsidP="00EF5853">
      <w:pPr>
        <w:rPr>
          <w:rFonts w:ascii="Calibri" w:hAnsi="Calibri"/>
        </w:rPr>
      </w:pPr>
      <w:r>
        <w:rPr>
          <w:rFonts w:ascii="Calibri" w:hAnsi="Calibri"/>
        </w:rPr>
        <w:t>Ava Liu, AUS President</w:t>
      </w:r>
      <w:bookmarkStart w:id="0" w:name="_GoBack"/>
      <w:bookmarkEnd w:id="0"/>
    </w:p>
    <w:sectPr w:rsidR="005222C7" w:rsidRPr="00EF5853" w:rsidSect="00930656">
      <w:headerReference w:type="default" r:id="rId8"/>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064F" w14:textId="77777777" w:rsidR="00C20274" w:rsidRDefault="00C20274" w:rsidP="00EA0C6C">
      <w:r>
        <w:separator/>
      </w:r>
    </w:p>
  </w:endnote>
  <w:endnote w:type="continuationSeparator" w:id="0">
    <w:p w14:paraId="4E6CB1A4" w14:textId="77777777" w:rsidR="00C20274" w:rsidRDefault="00C20274"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004F" w14:textId="77777777" w:rsidR="00C20274" w:rsidRDefault="00C20274" w:rsidP="00EA0C6C">
      <w:r>
        <w:separator/>
      </w:r>
    </w:p>
  </w:footnote>
  <w:footnote w:type="continuationSeparator" w:id="0">
    <w:p w14:paraId="75A3BF5D" w14:textId="77777777" w:rsidR="00C20274" w:rsidRDefault="00C20274" w:rsidP="00EA0C6C">
      <w:r>
        <w:continuationSeparator/>
      </w:r>
    </w:p>
  </w:footnote>
  <w:footnote w:id="1">
    <w:p w14:paraId="070DF98E" w14:textId="3E2B75C2" w:rsidR="00C20274" w:rsidRPr="00C20274" w:rsidRDefault="00C20274">
      <w:pPr>
        <w:pStyle w:val="FootnoteText"/>
      </w:pPr>
      <w:r>
        <w:rPr>
          <w:rStyle w:val="FootnoteReference"/>
        </w:rPr>
        <w:footnoteRef/>
      </w:r>
      <w:r>
        <w:t xml:space="preserve"> </w:t>
      </w:r>
      <w:hyperlink r:id="rId1" w:history="1">
        <w:r w:rsidRPr="00F81EDF">
          <w:rPr>
            <w:rStyle w:val="Hyperlink"/>
          </w:rPr>
          <w:t>http://mcgilltribune.com/news/professors-students-defend-value-of-studying-the-humanities/</w:t>
        </w:r>
      </w:hyperlink>
      <w:r>
        <w:t xml:space="preserve"> </w:t>
      </w:r>
    </w:p>
  </w:footnote>
  <w:footnote w:id="2">
    <w:p w14:paraId="5B5653F4" w14:textId="6B2953C5" w:rsidR="00C20274" w:rsidRPr="005222C7" w:rsidRDefault="00C20274">
      <w:pPr>
        <w:pStyle w:val="FootnoteText"/>
        <w:rPr>
          <w:lang w:val="en-US"/>
        </w:rPr>
      </w:pPr>
      <w:r>
        <w:rPr>
          <w:rStyle w:val="FootnoteReference"/>
        </w:rPr>
        <w:footnoteRef/>
      </w:r>
      <w:r>
        <w:t xml:space="preserve"> </w:t>
      </w:r>
      <w:hyperlink r:id="rId2" w:history="1">
        <w:r w:rsidRPr="00F81EDF">
          <w:rPr>
            <w:rStyle w:val="Hyperlink"/>
          </w:rPr>
          <w:t>http://www.mcgill.ca/study/2014-2015/faculties/arts/undergraduate/ug_arts_liberal_arts</w:t>
        </w:r>
      </w:hyperlink>
      <w:r>
        <w:t xml:space="preserve"> </w:t>
      </w:r>
    </w:p>
  </w:footnote>
  <w:footnote w:id="3">
    <w:p w14:paraId="4B8CC45A" w14:textId="675FEB4B" w:rsidR="00C20274" w:rsidRPr="005222C7" w:rsidRDefault="00C20274">
      <w:pPr>
        <w:pStyle w:val="FootnoteText"/>
        <w:rPr>
          <w:lang w:val="en-US"/>
        </w:rPr>
      </w:pPr>
      <w:r>
        <w:rPr>
          <w:rStyle w:val="FootnoteReference"/>
        </w:rPr>
        <w:footnoteRef/>
      </w:r>
      <w:r>
        <w:t xml:space="preserve"> </w:t>
      </w:r>
      <w:hyperlink r:id="rId3" w:history="1">
        <w:r w:rsidRPr="00F81EDF">
          <w:rPr>
            <w:rStyle w:val="Hyperlink"/>
            <w:rFonts w:ascii="Calibri" w:hAnsi="Calibri"/>
          </w:rPr>
          <w:t>http://www.mcgill.ca/iplai/about-iplai</w:t>
        </w:r>
      </w:hyperlink>
      <w:r>
        <w:rPr>
          <w:rFonts w:ascii="Calibri" w:hAnsi="Calibri"/>
        </w:rPr>
        <w:t xml:space="preserve"> </w:t>
      </w:r>
    </w:p>
  </w:footnote>
  <w:footnote w:id="4">
    <w:p w14:paraId="11294760" w14:textId="3BE9AA2F" w:rsidR="001758E2" w:rsidRPr="001758E2" w:rsidRDefault="001758E2">
      <w:pPr>
        <w:pStyle w:val="FootnoteText"/>
        <w:rPr>
          <w:lang w:val="en-US"/>
        </w:rPr>
      </w:pPr>
      <w:r>
        <w:rPr>
          <w:rStyle w:val="FootnoteReference"/>
        </w:rPr>
        <w:footnoteRef/>
      </w:r>
      <w:r>
        <w:t xml:space="preserve"> </w:t>
      </w:r>
      <w:hyperlink r:id="rId4" w:history="1">
        <w:r w:rsidRPr="00F81EDF">
          <w:rPr>
            <w:rStyle w:val="Hyperlink"/>
          </w:rPr>
          <w:t>http://www.mcgill.ca/iplai/ma-plai-survey</w:t>
        </w:r>
      </w:hyperlink>
      <w:r>
        <w:t xml:space="preserve"> </w:t>
      </w:r>
    </w:p>
  </w:footnote>
  <w:footnote w:id="5">
    <w:p w14:paraId="3CE41FAF" w14:textId="6D6FF2D9" w:rsidR="001758E2" w:rsidRPr="001758E2" w:rsidRDefault="001758E2">
      <w:pPr>
        <w:pStyle w:val="FootnoteText"/>
        <w:rPr>
          <w:lang w:val="en-US"/>
        </w:rPr>
      </w:pPr>
      <w:r>
        <w:rPr>
          <w:rStyle w:val="FootnoteReference"/>
        </w:rPr>
        <w:footnoteRef/>
      </w:r>
      <w:r>
        <w:t xml:space="preserve"> </w:t>
      </w:r>
      <w:r w:rsidR="009477DB">
        <w:rPr>
          <w:lang w:val="en-US"/>
        </w:rPr>
        <w:t>MA-</w:t>
      </w:r>
      <w:r>
        <w:rPr>
          <w:lang w:val="en-US"/>
        </w:rPr>
        <w:t>PLAI proposal (see “Supporting Documents”)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C20274" w:rsidRDefault="00C20274"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C20274" w:rsidRPr="00253BF6" w:rsidRDefault="00C2027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C20274" w:rsidRPr="00253BF6" w:rsidRDefault="00C20274"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C20274" w:rsidRPr="00253BF6" w:rsidRDefault="00C20274" w:rsidP="00EA0C6C">
                          <w:pPr>
                            <w:rPr>
                              <w:rFonts w:ascii="Calibri" w:hAnsi="Calibri" w:cs="Arial"/>
                              <w:sz w:val="20"/>
                              <w:szCs w:val="20"/>
                            </w:rPr>
                          </w:pPr>
                          <w:r w:rsidRPr="00253BF6">
                            <w:rPr>
                              <w:rFonts w:ascii="Calibri" w:hAnsi="Calibri" w:cs="Arial"/>
                              <w:sz w:val="20"/>
                              <w:szCs w:val="20"/>
                            </w:rPr>
                            <w:t>Leacock B-12</w:t>
                          </w:r>
                        </w:p>
                        <w:p w14:paraId="72C624AE" w14:textId="77777777" w:rsidR="00C20274" w:rsidRPr="00253BF6" w:rsidRDefault="00C2027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C20274" w:rsidRPr="00253812" w:rsidRDefault="00C20274"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3338B94" w14:textId="77777777" w:rsidR="00C20274" w:rsidRPr="00253BF6" w:rsidRDefault="00C20274"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C20274" w:rsidRPr="00253BF6" w:rsidRDefault="00C20274"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C20274" w:rsidRPr="00253BF6" w:rsidRDefault="00C20274" w:rsidP="00EA0C6C">
                    <w:pPr>
                      <w:rPr>
                        <w:rFonts w:ascii="Calibri" w:hAnsi="Calibri" w:cs="Arial"/>
                        <w:sz w:val="20"/>
                        <w:szCs w:val="20"/>
                      </w:rPr>
                    </w:pPr>
                    <w:r w:rsidRPr="00253BF6">
                      <w:rPr>
                        <w:rFonts w:ascii="Calibri" w:hAnsi="Calibri" w:cs="Arial"/>
                        <w:sz w:val="20"/>
                        <w:szCs w:val="20"/>
                      </w:rPr>
                      <w:t>Leacock B-12</w:t>
                    </w:r>
                  </w:p>
                  <w:p w14:paraId="72C624AE" w14:textId="77777777" w:rsidR="00C20274" w:rsidRPr="00253BF6" w:rsidRDefault="00C20274"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C20274" w:rsidRPr="00253812" w:rsidRDefault="00C20274"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C20274" w:rsidRDefault="00C2027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C20274" w:rsidRPr="00253BF6" w:rsidRDefault="00C20274"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4CC96B71" w14:textId="77777777" w:rsidR="00C20274" w:rsidRDefault="00C20274"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C20274" w:rsidRPr="00253BF6" w:rsidRDefault="00C20274"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C20274" w:rsidRDefault="00C20274"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0E21AD30" w14:textId="77777777" w:rsidR="00C20274" w:rsidRPr="00EA0C6C" w:rsidRDefault="00C20274"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20450"/>
    <w:rsid w:val="0005339C"/>
    <w:rsid w:val="001758E2"/>
    <w:rsid w:val="001851A0"/>
    <w:rsid w:val="001A70B7"/>
    <w:rsid w:val="001C774F"/>
    <w:rsid w:val="001E4B7D"/>
    <w:rsid w:val="001F0BD8"/>
    <w:rsid w:val="002345A2"/>
    <w:rsid w:val="002A5DAC"/>
    <w:rsid w:val="002E2879"/>
    <w:rsid w:val="003133EE"/>
    <w:rsid w:val="00357842"/>
    <w:rsid w:val="0036035F"/>
    <w:rsid w:val="0041242B"/>
    <w:rsid w:val="004776B5"/>
    <w:rsid w:val="00493FA1"/>
    <w:rsid w:val="004D55EE"/>
    <w:rsid w:val="004E10D8"/>
    <w:rsid w:val="004E399E"/>
    <w:rsid w:val="004F5669"/>
    <w:rsid w:val="005222C7"/>
    <w:rsid w:val="0054046C"/>
    <w:rsid w:val="00552C92"/>
    <w:rsid w:val="00575606"/>
    <w:rsid w:val="005779B0"/>
    <w:rsid w:val="005B4061"/>
    <w:rsid w:val="005C0A93"/>
    <w:rsid w:val="005C33DE"/>
    <w:rsid w:val="005E1B20"/>
    <w:rsid w:val="005F40A6"/>
    <w:rsid w:val="006246F4"/>
    <w:rsid w:val="00661540"/>
    <w:rsid w:val="00690741"/>
    <w:rsid w:val="006C4D2C"/>
    <w:rsid w:val="006C4F54"/>
    <w:rsid w:val="006D19D0"/>
    <w:rsid w:val="006D6490"/>
    <w:rsid w:val="007314BC"/>
    <w:rsid w:val="00740AA6"/>
    <w:rsid w:val="00751F01"/>
    <w:rsid w:val="0078075C"/>
    <w:rsid w:val="007939E0"/>
    <w:rsid w:val="007966A7"/>
    <w:rsid w:val="007B00D8"/>
    <w:rsid w:val="007C5042"/>
    <w:rsid w:val="00814ADE"/>
    <w:rsid w:val="00850A1A"/>
    <w:rsid w:val="008543B8"/>
    <w:rsid w:val="008A0BEE"/>
    <w:rsid w:val="008A4F93"/>
    <w:rsid w:val="00930656"/>
    <w:rsid w:val="009477DB"/>
    <w:rsid w:val="009B1212"/>
    <w:rsid w:val="009E5F5B"/>
    <w:rsid w:val="00A323A3"/>
    <w:rsid w:val="00A71884"/>
    <w:rsid w:val="00A75074"/>
    <w:rsid w:val="00AB105A"/>
    <w:rsid w:val="00AC38F8"/>
    <w:rsid w:val="00AD407C"/>
    <w:rsid w:val="00AE6AB4"/>
    <w:rsid w:val="00B0363F"/>
    <w:rsid w:val="00B61A2F"/>
    <w:rsid w:val="00C105D8"/>
    <w:rsid w:val="00C20274"/>
    <w:rsid w:val="00C90EC5"/>
    <w:rsid w:val="00CD32E5"/>
    <w:rsid w:val="00D166E4"/>
    <w:rsid w:val="00D358D1"/>
    <w:rsid w:val="00D514EC"/>
    <w:rsid w:val="00D552F3"/>
    <w:rsid w:val="00D55F84"/>
    <w:rsid w:val="00D72280"/>
    <w:rsid w:val="00D730F7"/>
    <w:rsid w:val="00DC65FD"/>
    <w:rsid w:val="00DD045C"/>
    <w:rsid w:val="00DF3E9C"/>
    <w:rsid w:val="00E0334A"/>
    <w:rsid w:val="00E06F82"/>
    <w:rsid w:val="00E57507"/>
    <w:rsid w:val="00E861B4"/>
    <w:rsid w:val="00EA0C6C"/>
    <w:rsid w:val="00EB70BA"/>
    <w:rsid w:val="00EE57F2"/>
    <w:rsid w:val="00EE5FC4"/>
    <w:rsid w:val="00EF5853"/>
    <w:rsid w:val="00F11AD1"/>
    <w:rsid w:val="00F2682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5222C7"/>
  </w:style>
  <w:style w:type="character" w:customStyle="1" w:styleId="FootnoteTextChar">
    <w:name w:val="Footnote Text Char"/>
    <w:basedOn w:val="DefaultParagraphFont"/>
    <w:link w:val="FootnoteText"/>
    <w:uiPriority w:val="99"/>
    <w:rsid w:val="005222C7"/>
    <w:rPr>
      <w:lang w:val="en-CA"/>
    </w:rPr>
  </w:style>
  <w:style w:type="character" w:styleId="FootnoteReference">
    <w:name w:val="footnote reference"/>
    <w:basedOn w:val="DefaultParagraphFont"/>
    <w:uiPriority w:val="99"/>
    <w:unhideWhenUsed/>
    <w:rsid w:val="005222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5222C7"/>
  </w:style>
  <w:style w:type="character" w:customStyle="1" w:styleId="FootnoteTextChar">
    <w:name w:val="Footnote Text Char"/>
    <w:basedOn w:val="DefaultParagraphFont"/>
    <w:link w:val="FootnoteText"/>
    <w:uiPriority w:val="99"/>
    <w:rsid w:val="005222C7"/>
    <w:rPr>
      <w:lang w:val="en-CA"/>
    </w:rPr>
  </w:style>
  <w:style w:type="character" w:styleId="FootnoteReference">
    <w:name w:val="footnote reference"/>
    <w:basedOn w:val="DefaultParagraphFont"/>
    <w:uiPriority w:val="99"/>
    <w:unhideWhenUsed/>
    <w:rsid w:val="00522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18870">
      <w:bodyDiv w:val="1"/>
      <w:marLeft w:val="0"/>
      <w:marRight w:val="0"/>
      <w:marTop w:val="0"/>
      <w:marBottom w:val="0"/>
      <w:divBdr>
        <w:top w:val="none" w:sz="0" w:space="0" w:color="auto"/>
        <w:left w:val="none" w:sz="0" w:space="0" w:color="auto"/>
        <w:bottom w:val="none" w:sz="0" w:space="0" w:color="auto"/>
        <w:right w:val="none" w:sz="0" w:space="0" w:color="auto"/>
      </w:divBdr>
    </w:div>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mcgill.ca/iplai/about-iplai" TargetMode="External"/><Relationship Id="rId4" Type="http://schemas.openxmlformats.org/officeDocument/2006/relationships/hyperlink" Target="http://www.mcgill.ca/iplai/ma-plai-survey" TargetMode="External"/><Relationship Id="rId1" Type="http://schemas.openxmlformats.org/officeDocument/2006/relationships/hyperlink" Target="http://mcgilltribune.com/news/professors-students-defend-value-of-studying-the-humanities/" TargetMode="External"/><Relationship Id="rId2" Type="http://schemas.openxmlformats.org/officeDocument/2006/relationships/hyperlink" Target="http://www.mcgill.ca/study/2014-2015/faculties/arts/undergraduate/ug_arts_liberal_a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Macintosh Word</Application>
  <DocSecurity>0</DocSecurity>
  <Lines>15</Lines>
  <Paragraphs>4</Paragraphs>
  <ScaleCrop>false</ScaleCrop>
  <Company>Ross Sheppard High School</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Erin Sobat</cp:lastModifiedBy>
  <cp:revision>3</cp:revision>
  <cp:lastPrinted>2014-07-15T20:51:00Z</cp:lastPrinted>
  <dcterms:created xsi:type="dcterms:W3CDTF">2015-03-09T00:13:00Z</dcterms:created>
  <dcterms:modified xsi:type="dcterms:W3CDTF">2015-03-09T00:13:00Z</dcterms:modified>
</cp:coreProperties>
</file>