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A894074" w14:textId="77777777" w:rsidR="00C56A38" w:rsidRPr="0057633F" w:rsidRDefault="00C56A38" w:rsidP="00C56A38">
      <w:pPr>
        <w:jc w:val="center"/>
        <w:rPr>
          <w:rFonts w:ascii="Calibri" w:hAnsi="Calibri"/>
        </w:rPr>
      </w:pPr>
      <w:r w:rsidRPr="0057633F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82B2C" wp14:editId="647D123F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6241E" w14:textId="77777777" w:rsidR="00C56A38" w:rsidRDefault="00C56A38" w:rsidP="00C56A38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4E470A3" w14:textId="77777777" w:rsidR="00C56A38" w:rsidRDefault="00C56A38" w:rsidP="00C56A38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1AC1D99C" w14:textId="77777777" w:rsidR="00C56A38" w:rsidRPr="00253812" w:rsidRDefault="00C56A38" w:rsidP="00C56A38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F582B2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CyEV5a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14:paraId="6346241E" w14:textId="77777777" w:rsidR="00C56A38" w:rsidRDefault="00C56A38" w:rsidP="00C56A38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4E470A3" w14:textId="77777777" w:rsidR="00C56A38" w:rsidRDefault="00C56A38" w:rsidP="00C56A38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1AC1D99C" w14:textId="77777777" w:rsidR="00C56A38" w:rsidRPr="00253812" w:rsidRDefault="00C56A38" w:rsidP="00C56A38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D31DDDE" wp14:editId="6D196576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33F"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65B94" wp14:editId="4603EC0C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9A375B3" id="Straight_x0020_Connector_x0020_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" strokeweight=".5pt"/>
            </w:pict>
          </mc:Fallback>
        </mc:AlternateContent>
      </w:r>
      <w:r w:rsidRPr="0057633F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35371" wp14:editId="0C24E0AF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E4DD6" w14:textId="77777777" w:rsidR="00C56A38" w:rsidRPr="00AC0B2C" w:rsidRDefault="00C56A38" w:rsidP="00C56A38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D5CDF30" w14:textId="77777777" w:rsidR="00C56A38" w:rsidRPr="00253812" w:rsidRDefault="00C56A38" w:rsidP="00C56A3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EEB031E" w14:textId="77777777" w:rsidR="00C56A38" w:rsidRPr="00253812" w:rsidRDefault="00C56A38" w:rsidP="00C56A3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8E33EBB" w14:textId="77777777" w:rsidR="00C56A38" w:rsidRPr="00253812" w:rsidRDefault="00C56A38" w:rsidP="00C56A3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70EA8BE9" w14:textId="77777777" w:rsidR="00C56A38" w:rsidRPr="00253812" w:rsidRDefault="00C56A38" w:rsidP="00C56A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F835371" id="Text_x0020_Box_x0020_1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" filled="f" stroked="f">
                <v:textbox>
                  <w:txbxContent>
                    <w:p w14:paraId="5ADE4DD6" w14:textId="77777777" w:rsidR="00C56A38" w:rsidRPr="00AC0B2C" w:rsidRDefault="00C56A38" w:rsidP="00C56A38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1D5CDF30" w14:textId="77777777" w:rsidR="00C56A38" w:rsidRPr="00253812" w:rsidRDefault="00C56A38" w:rsidP="00C56A38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0EEB031E" w14:textId="77777777" w:rsidR="00C56A38" w:rsidRPr="00253812" w:rsidRDefault="00C56A38" w:rsidP="00C56A38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8E33EBB" w14:textId="77777777" w:rsidR="00C56A38" w:rsidRPr="00253812" w:rsidRDefault="00C56A38" w:rsidP="00C56A38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70EA8BE9" w14:textId="77777777" w:rsidR="00C56A38" w:rsidRPr="00253812" w:rsidRDefault="00C56A38" w:rsidP="00C56A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7E7A8DA9" w14:textId="77777777" w:rsidR="00333908" w:rsidRDefault="00C56A38" w:rsidP="00C56A38">
      <w:pPr>
        <w:jc w:val="center"/>
        <w:rPr>
          <w:rFonts w:ascii="Calibri" w:hAnsi="Calibri"/>
          <w:b/>
          <w:sz w:val="36"/>
          <w:szCs w:val="36"/>
        </w:rPr>
      </w:pPr>
      <w:r w:rsidRPr="00C56A38">
        <w:rPr>
          <w:rFonts w:ascii="Calibri" w:hAnsi="Calibri"/>
          <w:b/>
          <w:sz w:val="36"/>
          <w:szCs w:val="36"/>
        </w:rPr>
        <w:t xml:space="preserve">Report of the Equity Commissioners, AUS Council </w:t>
      </w:r>
      <w:r>
        <w:rPr>
          <w:rFonts w:ascii="Calibri" w:hAnsi="Calibri"/>
          <w:b/>
          <w:sz w:val="36"/>
          <w:szCs w:val="36"/>
        </w:rPr>
        <w:t>September 9</w:t>
      </w:r>
      <w:r w:rsidRPr="00C56A38">
        <w:rPr>
          <w:rFonts w:ascii="Calibri" w:hAnsi="Calibri"/>
          <w:b/>
          <w:sz w:val="36"/>
          <w:szCs w:val="36"/>
          <w:vertAlign w:val="superscript"/>
        </w:rPr>
        <w:t>th</w:t>
      </w:r>
      <w:r>
        <w:rPr>
          <w:rFonts w:ascii="Calibri" w:hAnsi="Calibri"/>
          <w:b/>
          <w:sz w:val="36"/>
          <w:szCs w:val="36"/>
        </w:rPr>
        <w:t xml:space="preserve"> 2015</w:t>
      </w:r>
    </w:p>
    <w:p w14:paraId="3E997F69" w14:textId="77777777" w:rsidR="00C56A38" w:rsidRDefault="00C56A38" w:rsidP="00C56A38">
      <w:pPr>
        <w:rPr>
          <w:rFonts w:ascii="Calibri" w:hAnsi="Calibri"/>
          <w:color w:val="000000" w:themeColor="text1"/>
          <w:shd w:val="clear" w:color="auto" w:fill="FFFFFF"/>
        </w:rPr>
      </w:pPr>
      <w:r>
        <w:rPr>
          <w:rFonts w:ascii="Calibri" w:hAnsi="Calibri"/>
          <w:color w:val="000000" w:themeColor="text1"/>
          <w:shd w:val="clear" w:color="auto" w:fill="FFFFFF"/>
        </w:rPr>
        <w:t>Hi everyone! Your equity commissi</w:t>
      </w:r>
      <w:r w:rsidR="00351D5B">
        <w:rPr>
          <w:rFonts w:ascii="Calibri" w:hAnsi="Calibri"/>
          <w:color w:val="000000" w:themeColor="text1"/>
          <w:shd w:val="clear" w:color="auto" w:fill="FFFFFF"/>
        </w:rPr>
        <w:t xml:space="preserve">oners for the upcoming year are </w:t>
      </w:r>
      <w:r>
        <w:rPr>
          <w:rFonts w:ascii="Calibri" w:hAnsi="Calibri"/>
          <w:color w:val="000000" w:themeColor="text1"/>
          <w:shd w:val="clear" w:color="auto" w:fill="FFFFFF"/>
        </w:rPr>
        <w:t>Kelsa Ferguson and Nicole Kim.</w:t>
      </w:r>
      <w:r w:rsidR="00351D5B">
        <w:rPr>
          <w:rFonts w:ascii="Calibri" w:hAnsi="Calibri"/>
          <w:color w:val="000000" w:themeColor="text1"/>
          <w:shd w:val="clear" w:color="auto" w:fill="FFFFFF"/>
        </w:rPr>
        <w:t xml:space="preserve"> As many of you know, t</w:t>
      </w:r>
      <w:r w:rsidRPr="00C56A38">
        <w:rPr>
          <w:rFonts w:ascii="Calibri" w:hAnsi="Calibri"/>
          <w:color w:val="000000" w:themeColor="text1"/>
          <w:shd w:val="clear" w:color="auto" w:fill="FFFFFF"/>
        </w:rPr>
        <w:t xml:space="preserve">he AUS has a commitment to anti-oppression, nondiscrimination, and inclusivity. The Equity Committee works to support these principles within the operations of the AUS, and serves as a mediating body should there be an equity complaint. </w:t>
      </w:r>
      <w:r w:rsidR="00351D5B">
        <w:rPr>
          <w:rFonts w:ascii="Calibri" w:hAnsi="Calibri"/>
          <w:color w:val="000000" w:themeColor="text1"/>
          <w:shd w:val="clear" w:color="auto" w:fill="FFFFFF"/>
        </w:rPr>
        <w:t>As our position is relatively new to the council, we are looking forward to accepting new challenges and spearheading initiatives to further institutionalize the role of equity in</w:t>
      </w:r>
      <w:r w:rsidR="007821D7">
        <w:rPr>
          <w:rFonts w:ascii="Calibri" w:hAnsi="Calibri"/>
          <w:color w:val="000000" w:themeColor="text1"/>
          <w:shd w:val="clear" w:color="auto" w:fill="FFFFFF"/>
        </w:rPr>
        <w:t xml:space="preserve"> the</w:t>
      </w:r>
      <w:r w:rsidR="00351D5B">
        <w:rPr>
          <w:rFonts w:ascii="Calibri" w:hAnsi="Calibri"/>
          <w:color w:val="000000" w:themeColor="text1"/>
          <w:shd w:val="clear" w:color="auto" w:fill="FFFFFF"/>
        </w:rPr>
        <w:t xml:space="preserve"> AUS. </w:t>
      </w:r>
    </w:p>
    <w:p w14:paraId="21B9B218" w14:textId="77777777" w:rsidR="00351D5B" w:rsidRDefault="00351D5B" w:rsidP="00C56A38">
      <w:pPr>
        <w:rPr>
          <w:rFonts w:ascii="Calibri" w:hAnsi="Calibri"/>
          <w:color w:val="000000" w:themeColor="text1"/>
          <w:shd w:val="clear" w:color="auto" w:fill="FFFFFF"/>
        </w:rPr>
      </w:pPr>
    </w:p>
    <w:p w14:paraId="6BF1F91D" w14:textId="77777777" w:rsidR="00351D5B" w:rsidRPr="007821D7" w:rsidRDefault="007821D7" w:rsidP="00C56A38">
      <w:pPr>
        <w:rPr>
          <w:rFonts w:ascii="Calibri" w:hAnsi="Calibri"/>
          <w:b/>
          <w:color w:val="000000" w:themeColor="text1"/>
          <w:u w:val="single"/>
          <w:shd w:val="clear" w:color="auto" w:fill="FFFFFF"/>
        </w:rPr>
      </w:pPr>
      <w:r w:rsidRPr="007821D7">
        <w:rPr>
          <w:rFonts w:ascii="Calibri" w:hAnsi="Calibri"/>
          <w:b/>
          <w:color w:val="000000" w:themeColor="text1"/>
          <w:u w:val="single"/>
          <w:shd w:val="clear" w:color="auto" w:fill="FFFFFF"/>
        </w:rPr>
        <w:t xml:space="preserve">Summer </w:t>
      </w:r>
    </w:p>
    <w:p w14:paraId="3CEEC8CB" w14:textId="77777777" w:rsidR="007821D7" w:rsidRDefault="007821D7" w:rsidP="007821D7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hd w:val="clear" w:color="auto" w:fill="FFFFFF"/>
        </w:rPr>
      </w:pPr>
      <w:r>
        <w:rPr>
          <w:rFonts w:ascii="Calibri" w:hAnsi="Calibri"/>
          <w:color w:val="000000" w:themeColor="text1"/>
          <w:shd w:val="clear" w:color="auto" w:fill="FFFFFF"/>
        </w:rPr>
        <w:t xml:space="preserve">Liaised with Frosh coordinators, in particular the Director of Inclusivity, in the planning of Candy Frosh  </w:t>
      </w:r>
    </w:p>
    <w:p w14:paraId="2F99E5F2" w14:textId="77777777" w:rsidR="007821D7" w:rsidRDefault="00BE5DFD" w:rsidP="007821D7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hd w:val="clear" w:color="auto" w:fill="FFFFFF"/>
        </w:rPr>
      </w:pPr>
      <w:r>
        <w:rPr>
          <w:rFonts w:ascii="Calibri" w:hAnsi="Calibri"/>
          <w:color w:val="000000" w:themeColor="text1"/>
          <w:shd w:val="clear" w:color="auto" w:fill="FFFFFF"/>
        </w:rPr>
        <w:t>Consulted on the main theme, events and concerns of Frosh to ensure the ratification of equity as well as Frosh by-laws</w:t>
      </w:r>
      <w:r w:rsidR="007821D7">
        <w:rPr>
          <w:rFonts w:ascii="Calibri" w:hAnsi="Calibri"/>
          <w:color w:val="000000" w:themeColor="text1"/>
          <w:shd w:val="clear" w:color="auto" w:fill="FFFFFF"/>
        </w:rPr>
        <w:t xml:space="preserve"> </w:t>
      </w:r>
    </w:p>
    <w:p w14:paraId="3E17325B" w14:textId="77777777" w:rsidR="00A70CA2" w:rsidRDefault="007821D7" w:rsidP="00A70CA2">
      <w:pPr>
        <w:pStyle w:val="ListParagraph"/>
        <w:numPr>
          <w:ilvl w:val="1"/>
          <w:numId w:val="1"/>
        </w:numPr>
        <w:rPr>
          <w:rFonts w:ascii="Calibri" w:hAnsi="Calibri"/>
          <w:color w:val="000000" w:themeColor="text1"/>
          <w:shd w:val="clear" w:color="auto" w:fill="FFFFFF"/>
        </w:rPr>
      </w:pPr>
      <w:r>
        <w:rPr>
          <w:rFonts w:ascii="Calibri" w:hAnsi="Calibri"/>
          <w:color w:val="000000" w:themeColor="text1"/>
          <w:shd w:val="clear" w:color="auto" w:fill="FFFFFF"/>
        </w:rPr>
        <w:t>E</w:t>
      </w:r>
      <w:r w:rsidR="00443E1D">
        <w:rPr>
          <w:rFonts w:ascii="Calibri" w:hAnsi="Calibri"/>
          <w:color w:val="000000" w:themeColor="text1"/>
          <w:shd w:val="clear" w:color="auto" w:fill="FFFFFF"/>
        </w:rPr>
        <w:t xml:space="preserve">.g. </w:t>
      </w:r>
      <w:r>
        <w:rPr>
          <w:rFonts w:ascii="Calibri" w:hAnsi="Calibri"/>
          <w:color w:val="000000" w:themeColor="text1"/>
          <w:shd w:val="clear" w:color="auto" w:fill="FFFFFF"/>
        </w:rPr>
        <w:t xml:space="preserve">This year the </w:t>
      </w:r>
      <w:r w:rsidRPr="00985307">
        <w:rPr>
          <w:rFonts w:ascii="Calibri" w:hAnsi="Calibri"/>
          <w:b/>
          <w:color w:val="000000" w:themeColor="text1"/>
          <w:shd w:val="clear" w:color="auto" w:fill="FFFFFF"/>
        </w:rPr>
        <w:t>Sober Alliance program</w:t>
      </w:r>
      <w:r>
        <w:rPr>
          <w:rFonts w:ascii="Calibri" w:hAnsi="Calibri"/>
          <w:color w:val="000000" w:themeColor="text1"/>
          <w:shd w:val="clear" w:color="auto" w:fill="FFFFFF"/>
        </w:rPr>
        <w:t xml:space="preserve"> was implemented to create a</w:t>
      </w:r>
      <w:r w:rsidR="00BE5DFD">
        <w:rPr>
          <w:rFonts w:ascii="Calibri" w:hAnsi="Calibri"/>
          <w:color w:val="000000" w:themeColor="text1"/>
          <w:shd w:val="clear" w:color="auto" w:fill="FFFFFF"/>
        </w:rPr>
        <w:t xml:space="preserve"> more inclusive experience for sober Frosh participants by allying them with a self-identifying sober leader(s)</w:t>
      </w:r>
      <w:r>
        <w:rPr>
          <w:rFonts w:ascii="Calibri" w:hAnsi="Calibri"/>
          <w:color w:val="000000" w:themeColor="text1"/>
          <w:shd w:val="clear" w:color="auto" w:fill="FFFFFF"/>
        </w:rPr>
        <w:t xml:space="preserve">. See the Director of Inclusivity’s report for more information. </w:t>
      </w:r>
      <w:r w:rsidR="00BE5DFD">
        <w:rPr>
          <w:rFonts w:ascii="Calibri" w:hAnsi="Calibri"/>
          <w:color w:val="000000" w:themeColor="text1"/>
          <w:shd w:val="clear" w:color="auto" w:fill="FFFFFF"/>
        </w:rPr>
        <w:t xml:space="preserve"> </w:t>
      </w:r>
    </w:p>
    <w:p w14:paraId="1AF3A4CD" w14:textId="77777777" w:rsidR="00A70CA2" w:rsidRPr="00A70CA2" w:rsidRDefault="00A70CA2" w:rsidP="00A70CA2">
      <w:pPr>
        <w:pStyle w:val="ListParagraph"/>
        <w:ind w:left="1440"/>
        <w:rPr>
          <w:rFonts w:ascii="Calibri" w:hAnsi="Calibri"/>
          <w:color w:val="000000" w:themeColor="text1"/>
          <w:shd w:val="clear" w:color="auto" w:fill="FFFFFF"/>
        </w:rPr>
      </w:pPr>
    </w:p>
    <w:p w14:paraId="10061ADA" w14:textId="77777777" w:rsidR="00A70CA2" w:rsidRPr="00985307" w:rsidRDefault="00A70CA2" w:rsidP="00A70CA2">
      <w:pPr>
        <w:rPr>
          <w:rFonts w:ascii="Calibri" w:hAnsi="Calibri"/>
          <w:b/>
          <w:color w:val="000000" w:themeColor="text1"/>
          <w:u w:val="single"/>
          <w:shd w:val="clear" w:color="auto" w:fill="FFFFFF"/>
        </w:rPr>
      </w:pPr>
      <w:r w:rsidRPr="00985307">
        <w:rPr>
          <w:rFonts w:ascii="Calibri" w:hAnsi="Calibri"/>
          <w:b/>
          <w:color w:val="000000" w:themeColor="text1"/>
          <w:u w:val="single"/>
          <w:shd w:val="clear" w:color="auto" w:fill="FFFFFF"/>
        </w:rPr>
        <w:t xml:space="preserve">Frosh </w:t>
      </w:r>
    </w:p>
    <w:p w14:paraId="5540D085" w14:textId="77777777" w:rsidR="00A70CA2" w:rsidRDefault="00A70CA2" w:rsidP="00A70CA2">
      <w:pPr>
        <w:pStyle w:val="ListParagraph"/>
        <w:numPr>
          <w:ilvl w:val="0"/>
          <w:numId w:val="4"/>
        </w:numPr>
        <w:rPr>
          <w:rFonts w:ascii="Calibri" w:hAnsi="Calibri"/>
          <w:color w:val="000000" w:themeColor="text1"/>
          <w:shd w:val="clear" w:color="auto" w:fill="FFFFFF"/>
        </w:rPr>
      </w:pPr>
      <w:r>
        <w:rPr>
          <w:rFonts w:ascii="Calibri" w:hAnsi="Calibri"/>
          <w:color w:val="000000" w:themeColor="text1"/>
          <w:shd w:val="clear" w:color="auto" w:fill="FFFFFF"/>
        </w:rPr>
        <w:t xml:space="preserve">Cooperated with the 2015 Arts Frosh coordinators by attending all the major events of Frosh </w:t>
      </w:r>
    </w:p>
    <w:p w14:paraId="328C686A" w14:textId="77777777" w:rsidR="00A70CA2" w:rsidRDefault="00A70CA2" w:rsidP="00A70CA2">
      <w:pPr>
        <w:pStyle w:val="ListParagraph"/>
        <w:numPr>
          <w:ilvl w:val="0"/>
          <w:numId w:val="4"/>
        </w:numPr>
        <w:rPr>
          <w:rFonts w:ascii="Calibri" w:hAnsi="Calibri"/>
          <w:color w:val="000000" w:themeColor="text1"/>
          <w:shd w:val="clear" w:color="auto" w:fill="FFFFFF"/>
        </w:rPr>
      </w:pPr>
      <w:r>
        <w:rPr>
          <w:rFonts w:ascii="Calibri" w:hAnsi="Calibri"/>
          <w:color w:val="000000" w:themeColor="text1"/>
          <w:shd w:val="clear" w:color="auto" w:fill="FFFFFF"/>
        </w:rPr>
        <w:t xml:space="preserve">Oversaw, in both passive and active ways, the culture of Frosh as experienced by its participants </w:t>
      </w:r>
      <w:r w:rsidR="00985307">
        <w:rPr>
          <w:rFonts w:ascii="Calibri" w:hAnsi="Calibri"/>
          <w:color w:val="000000" w:themeColor="text1"/>
          <w:shd w:val="clear" w:color="auto" w:fill="FFFFFF"/>
        </w:rPr>
        <w:t>(including Froshies, leaders, o-staff, and AUS members) in order to prepare a holistic account of the experience from an equity perspective</w:t>
      </w:r>
    </w:p>
    <w:p w14:paraId="4F8E8C24" w14:textId="77777777" w:rsidR="00985307" w:rsidRDefault="00985307" w:rsidP="00A70CA2">
      <w:pPr>
        <w:pStyle w:val="ListParagraph"/>
        <w:numPr>
          <w:ilvl w:val="0"/>
          <w:numId w:val="4"/>
        </w:numPr>
        <w:rPr>
          <w:rFonts w:ascii="Calibri" w:hAnsi="Calibri"/>
          <w:color w:val="000000" w:themeColor="text1"/>
          <w:shd w:val="clear" w:color="auto" w:fill="FFFFFF"/>
        </w:rPr>
      </w:pPr>
      <w:r>
        <w:rPr>
          <w:rFonts w:ascii="Calibri" w:hAnsi="Calibri"/>
          <w:color w:val="000000" w:themeColor="text1"/>
          <w:shd w:val="clear" w:color="auto" w:fill="FFFFFF"/>
        </w:rPr>
        <w:t xml:space="preserve">The </w:t>
      </w:r>
      <w:r w:rsidRPr="00443E1D">
        <w:rPr>
          <w:rFonts w:ascii="Calibri" w:hAnsi="Calibri"/>
          <w:b/>
          <w:color w:val="000000" w:themeColor="text1"/>
          <w:shd w:val="clear" w:color="auto" w:fill="FFFFFF"/>
        </w:rPr>
        <w:t>2015 Frosh Equity Report</w:t>
      </w:r>
      <w:r>
        <w:rPr>
          <w:rFonts w:ascii="Calibri" w:hAnsi="Calibri"/>
          <w:color w:val="000000" w:themeColor="text1"/>
          <w:shd w:val="clear" w:color="auto" w:fill="FFFFFF"/>
        </w:rPr>
        <w:t xml:space="preserve"> will be ready by the next council date: September 23</w:t>
      </w:r>
      <w:r w:rsidRPr="00985307">
        <w:rPr>
          <w:rFonts w:ascii="Calibri" w:hAnsi="Calibri"/>
          <w:color w:val="000000" w:themeColor="text1"/>
          <w:shd w:val="clear" w:color="auto" w:fill="FFFFFF"/>
          <w:vertAlign w:val="superscript"/>
        </w:rPr>
        <w:t>rd</w:t>
      </w:r>
      <w:r>
        <w:rPr>
          <w:rFonts w:ascii="Calibri" w:hAnsi="Calibri"/>
          <w:color w:val="000000" w:themeColor="text1"/>
          <w:shd w:val="clear" w:color="auto" w:fill="FFFFFF"/>
        </w:rPr>
        <w:t xml:space="preserve"> 2015</w:t>
      </w:r>
    </w:p>
    <w:p w14:paraId="2AA30E8E" w14:textId="77777777" w:rsidR="00A70CA2" w:rsidRPr="00A70CA2" w:rsidRDefault="00A70CA2" w:rsidP="00985307">
      <w:pPr>
        <w:pStyle w:val="ListParagraph"/>
        <w:rPr>
          <w:rFonts w:ascii="Calibri" w:hAnsi="Calibri"/>
          <w:color w:val="000000" w:themeColor="text1"/>
          <w:shd w:val="clear" w:color="auto" w:fill="FFFFFF"/>
        </w:rPr>
      </w:pPr>
    </w:p>
    <w:p w14:paraId="4C723062" w14:textId="77777777" w:rsidR="007821D7" w:rsidRPr="00985307" w:rsidRDefault="00C852F2" w:rsidP="00C56A38">
      <w:pPr>
        <w:rPr>
          <w:rFonts w:ascii="Calibri" w:hAnsi="Calibri"/>
          <w:b/>
          <w:color w:val="000000" w:themeColor="text1"/>
          <w:u w:val="single"/>
          <w:shd w:val="clear" w:color="auto" w:fill="FFFFFF"/>
        </w:rPr>
      </w:pPr>
      <w:r>
        <w:rPr>
          <w:rFonts w:ascii="Calibri" w:hAnsi="Calibri"/>
          <w:b/>
          <w:color w:val="000000" w:themeColor="text1"/>
          <w:u w:val="single"/>
          <w:shd w:val="clear" w:color="auto" w:fill="FFFFFF"/>
        </w:rPr>
        <w:t xml:space="preserve">Projects and Services </w:t>
      </w:r>
    </w:p>
    <w:p w14:paraId="53B6EE6D" w14:textId="77777777" w:rsidR="00443E1D" w:rsidRDefault="00443E1D" w:rsidP="0098530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hd w:val="clear" w:color="auto" w:fill="FFFFFF"/>
        </w:rPr>
      </w:pPr>
      <w:r>
        <w:rPr>
          <w:rFonts w:ascii="Calibri" w:hAnsi="Calibri"/>
          <w:color w:val="000000" w:themeColor="text1"/>
          <w:shd w:val="clear" w:color="auto" w:fill="FFFFFF"/>
        </w:rPr>
        <w:t>Rather than organize</w:t>
      </w:r>
      <w:r w:rsidR="00A70CA2">
        <w:rPr>
          <w:rFonts w:ascii="Calibri" w:hAnsi="Calibri"/>
          <w:color w:val="000000" w:themeColor="text1"/>
          <w:shd w:val="clear" w:color="auto" w:fill="FFFFFF"/>
        </w:rPr>
        <w:t xml:space="preserve"> la</w:t>
      </w:r>
      <w:r w:rsidR="00985307">
        <w:rPr>
          <w:rFonts w:ascii="Calibri" w:hAnsi="Calibri"/>
          <w:color w:val="000000" w:themeColor="text1"/>
          <w:shd w:val="clear" w:color="auto" w:fill="FFFFFF"/>
        </w:rPr>
        <w:t>rge-scale events and workshops</w:t>
      </w:r>
      <w:r>
        <w:rPr>
          <w:rFonts w:ascii="Calibri" w:hAnsi="Calibri"/>
          <w:color w:val="000000" w:themeColor="text1"/>
          <w:shd w:val="clear" w:color="auto" w:fill="FFFFFF"/>
        </w:rPr>
        <w:t xml:space="preserve"> independently</w:t>
      </w:r>
      <w:r w:rsidR="00985307">
        <w:rPr>
          <w:rFonts w:ascii="Calibri" w:hAnsi="Calibri"/>
          <w:color w:val="000000" w:themeColor="text1"/>
          <w:shd w:val="clear" w:color="auto" w:fill="FFFFFF"/>
        </w:rPr>
        <w:t>,</w:t>
      </w:r>
      <w:r w:rsidR="00A70CA2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>
        <w:rPr>
          <w:rFonts w:ascii="Calibri" w:hAnsi="Calibri"/>
          <w:color w:val="000000" w:themeColor="text1"/>
          <w:shd w:val="clear" w:color="auto" w:fill="FFFFFF"/>
        </w:rPr>
        <w:t xml:space="preserve">we plan to collaborate with already established bodies to promote their projects instead </w:t>
      </w:r>
    </w:p>
    <w:p w14:paraId="2BE5A8BC" w14:textId="77777777" w:rsidR="00443E1D" w:rsidRPr="00443E1D" w:rsidRDefault="00443E1D" w:rsidP="00443E1D">
      <w:pPr>
        <w:pStyle w:val="ListParagraph"/>
        <w:numPr>
          <w:ilvl w:val="1"/>
          <w:numId w:val="3"/>
        </w:numPr>
        <w:rPr>
          <w:rFonts w:ascii="Calibri" w:hAnsi="Calibri"/>
          <w:color w:val="000000" w:themeColor="text1"/>
          <w:shd w:val="clear" w:color="auto" w:fill="FFFFFF"/>
        </w:rPr>
      </w:pPr>
      <w:r w:rsidRPr="00443E1D">
        <w:rPr>
          <w:rFonts w:ascii="Calibri" w:hAnsi="Calibri"/>
          <w:color w:val="000000" w:themeColor="text1"/>
          <w:shd w:val="clear" w:color="auto" w:fill="FFFFFF"/>
        </w:rPr>
        <w:t xml:space="preserve">MANDATORY </w:t>
      </w:r>
      <w:r w:rsidRPr="00443E1D">
        <w:rPr>
          <w:rFonts w:ascii="Calibri" w:hAnsi="Calibri"/>
          <w:b/>
          <w:color w:val="000000" w:themeColor="text1"/>
          <w:shd w:val="clear" w:color="auto" w:fill="FFFFFF"/>
        </w:rPr>
        <w:t>Equity Workshop</w:t>
      </w:r>
      <w:r>
        <w:rPr>
          <w:rFonts w:ascii="Calibri" w:hAnsi="Calibri"/>
          <w:color w:val="000000" w:themeColor="text1"/>
          <w:shd w:val="clear" w:color="auto" w:fill="FFFFFF"/>
        </w:rPr>
        <w:t xml:space="preserve"> for the AUS Council is scheduled to be hosted by the SEDE office and will take place at the next council meeting: September 23</w:t>
      </w:r>
      <w:r w:rsidRPr="00443E1D">
        <w:rPr>
          <w:rFonts w:ascii="Calibri" w:hAnsi="Calibri"/>
          <w:color w:val="000000" w:themeColor="text1"/>
          <w:shd w:val="clear" w:color="auto" w:fill="FFFFFF"/>
          <w:vertAlign w:val="superscript"/>
        </w:rPr>
        <w:t>rd</w:t>
      </w:r>
      <w:r>
        <w:rPr>
          <w:rFonts w:ascii="Calibri" w:hAnsi="Calibri"/>
          <w:color w:val="000000" w:themeColor="text1"/>
          <w:shd w:val="clear" w:color="auto" w:fill="FFFFFF"/>
        </w:rPr>
        <w:t xml:space="preserve"> 2015 *estimation*</w:t>
      </w:r>
    </w:p>
    <w:p w14:paraId="248705AC" w14:textId="77777777" w:rsidR="00443E1D" w:rsidRDefault="00443E1D" w:rsidP="00443E1D">
      <w:pPr>
        <w:pStyle w:val="ListParagraph"/>
        <w:numPr>
          <w:ilvl w:val="1"/>
          <w:numId w:val="3"/>
        </w:numPr>
        <w:rPr>
          <w:rFonts w:ascii="Calibri" w:hAnsi="Calibri"/>
          <w:color w:val="000000" w:themeColor="text1"/>
          <w:shd w:val="clear" w:color="auto" w:fill="FFFFFF"/>
        </w:rPr>
      </w:pPr>
      <w:r w:rsidRPr="00443E1D">
        <w:rPr>
          <w:rFonts w:ascii="Calibri" w:hAnsi="Calibri"/>
          <w:b/>
          <w:color w:val="000000" w:themeColor="text1"/>
          <w:shd w:val="clear" w:color="auto" w:fill="FFFFFF"/>
        </w:rPr>
        <w:t>C</w:t>
      </w:r>
      <w:r>
        <w:rPr>
          <w:rFonts w:ascii="Calibri" w:hAnsi="Calibri"/>
          <w:b/>
          <w:color w:val="000000" w:themeColor="text1"/>
          <w:shd w:val="clear" w:color="auto" w:fill="FFFFFF"/>
        </w:rPr>
        <w:t>onsent Week</w:t>
      </w:r>
      <w:r>
        <w:rPr>
          <w:rFonts w:ascii="Calibri" w:hAnsi="Calibri"/>
          <w:color w:val="000000" w:themeColor="text1"/>
          <w:shd w:val="clear" w:color="auto" w:fill="FFFFFF"/>
        </w:rPr>
        <w:t xml:space="preserve"> is hosted by Consent McGill</w:t>
      </w:r>
      <w:r w:rsidR="00C852F2">
        <w:rPr>
          <w:rFonts w:ascii="Calibri" w:hAnsi="Calibri"/>
          <w:color w:val="000000" w:themeColor="text1"/>
          <w:shd w:val="clear" w:color="auto" w:fill="FFFFFF"/>
        </w:rPr>
        <w:t xml:space="preserve"> and starts </w:t>
      </w:r>
      <w:r w:rsidRPr="00443E1D">
        <w:rPr>
          <w:rFonts w:ascii="Calibri" w:hAnsi="Calibri"/>
          <w:b/>
          <w:color w:val="000000" w:themeColor="text1"/>
          <w:shd w:val="clear" w:color="auto" w:fill="FFFFFF"/>
        </w:rPr>
        <w:t>September 28</w:t>
      </w:r>
      <w:r w:rsidRPr="00443E1D">
        <w:rPr>
          <w:rFonts w:ascii="Calibri" w:hAnsi="Calibri"/>
          <w:b/>
          <w:color w:val="000000" w:themeColor="text1"/>
          <w:shd w:val="clear" w:color="auto" w:fill="FFFFFF"/>
          <w:vertAlign w:val="superscript"/>
        </w:rPr>
        <w:t>th</w:t>
      </w:r>
      <w:r w:rsidRPr="00443E1D">
        <w:rPr>
          <w:rFonts w:ascii="Calibri" w:hAnsi="Calibri"/>
          <w:b/>
          <w:color w:val="000000" w:themeColor="text1"/>
          <w:shd w:val="clear" w:color="auto" w:fill="FFFFFF"/>
        </w:rPr>
        <w:t xml:space="preserve"> 2015.</w:t>
      </w:r>
      <w:r>
        <w:rPr>
          <w:rFonts w:ascii="Calibri" w:hAnsi="Calibri"/>
          <w:color w:val="000000" w:themeColor="text1"/>
          <w:shd w:val="clear" w:color="auto" w:fill="FFFFFF"/>
        </w:rPr>
        <w:t xml:space="preserve"> We will be hosting an information booth on Tuesday and Thursday at the Y intersection from </w:t>
      </w:r>
      <w:r w:rsidRPr="00443E1D">
        <w:rPr>
          <w:rFonts w:ascii="Calibri" w:hAnsi="Calibri"/>
          <w:b/>
          <w:color w:val="000000" w:themeColor="text1"/>
          <w:shd w:val="clear" w:color="auto" w:fill="FFFFFF"/>
        </w:rPr>
        <w:t>11am-1pm</w:t>
      </w:r>
      <w:r>
        <w:rPr>
          <w:rFonts w:ascii="Calibri" w:hAnsi="Calibri"/>
          <w:color w:val="000000" w:themeColor="text1"/>
          <w:shd w:val="clear" w:color="auto" w:fill="FFFFFF"/>
        </w:rPr>
        <w:t xml:space="preserve">. Come visit!  </w:t>
      </w:r>
    </w:p>
    <w:p w14:paraId="6AF15500" w14:textId="77777777" w:rsidR="00C852F2" w:rsidRDefault="00443E1D" w:rsidP="0098530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hd w:val="clear" w:color="auto" w:fill="FFFFFF"/>
        </w:rPr>
      </w:pPr>
      <w:r>
        <w:rPr>
          <w:rFonts w:ascii="Calibri" w:hAnsi="Calibri"/>
          <w:color w:val="000000" w:themeColor="text1"/>
          <w:shd w:val="clear" w:color="auto" w:fill="FFFFFF"/>
        </w:rPr>
        <w:t xml:space="preserve">Thus, we will </w:t>
      </w:r>
      <w:r w:rsidR="00985307">
        <w:rPr>
          <w:rFonts w:ascii="Calibri" w:hAnsi="Calibri"/>
          <w:color w:val="000000" w:themeColor="text1"/>
          <w:shd w:val="clear" w:color="auto" w:fill="FFFFFF"/>
        </w:rPr>
        <w:t xml:space="preserve">work more </w:t>
      </w:r>
      <w:r w:rsidR="00985307" w:rsidRPr="00443E1D">
        <w:rPr>
          <w:rFonts w:ascii="Calibri" w:hAnsi="Calibri"/>
          <w:color w:val="000000" w:themeColor="text1"/>
          <w:u w:val="single"/>
          <w:shd w:val="clear" w:color="auto" w:fill="FFFFFF"/>
        </w:rPr>
        <w:t>internally</w:t>
      </w:r>
      <w:r w:rsidR="00985307" w:rsidRPr="00443E1D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 w:rsidR="00985307">
        <w:rPr>
          <w:rFonts w:ascii="Calibri" w:hAnsi="Calibri"/>
          <w:color w:val="000000" w:themeColor="text1"/>
          <w:shd w:val="clear" w:color="auto" w:fill="FFFFFF"/>
        </w:rPr>
        <w:t>this year to change the culture of equity from within AUS</w:t>
      </w:r>
    </w:p>
    <w:p w14:paraId="4756BFB6" w14:textId="77777777" w:rsidR="00C852F2" w:rsidRPr="00C852F2" w:rsidRDefault="00C852F2" w:rsidP="00C852F2">
      <w:pPr>
        <w:pStyle w:val="ListParagraph"/>
        <w:numPr>
          <w:ilvl w:val="1"/>
          <w:numId w:val="3"/>
        </w:numPr>
        <w:rPr>
          <w:rFonts w:ascii="Calibri" w:hAnsi="Calibri"/>
          <w:color w:val="000000" w:themeColor="text1"/>
          <w:shd w:val="clear" w:color="auto" w:fill="FFFFFF"/>
        </w:rPr>
      </w:pPr>
      <w:r>
        <w:rPr>
          <w:rFonts w:ascii="Calibri" w:hAnsi="Calibri"/>
          <w:color w:val="000000" w:themeColor="text1"/>
          <w:shd w:val="clear" w:color="auto" w:fill="FFFFFF"/>
        </w:rPr>
        <w:lastRenderedPageBreak/>
        <w:t xml:space="preserve">E.g. Consult and attend AUS organized events to balance an equity perspective with the logistics and execution of said event </w:t>
      </w:r>
    </w:p>
    <w:p w14:paraId="6605735E" w14:textId="77777777" w:rsidR="00C852F2" w:rsidRPr="00370788" w:rsidRDefault="00C852F2" w:rsidP="00320E42">
      <w:pPr>
        <w:pStyle w:val="ListParagraph"/>
        <w:numPr>
          <w:ilvl w:val="0"/>
          <w:numId w:val="3"/>
        </w:numPr>
        <w:ind w:left="1080"/>
        <w:rPr>
          <w:rFonts w:ascii="Calibri" w:hAnsi="Calibri"/>
          <w:color w:val="000000" w:themeColor="text1"/>
          <w:shd w:val="clear" w:color="auto" w:fill="FFFFFF"/>
        </w:rPr>
      </w:pPr>
      <w:r w:rsidRPr="00370788">
        <w:rPr>
          <w:rFonts w:ascii="Calibri" w:hAnsi="Calibri"/>
          <w:color w:val="000000" w:themeColor="text1"/>
          <w:shd w:val="clear" w:color="auto" w:fill="FFFFFF"/>
        </w:rPr>
        <w:t xml:space="preserve">Finally, e-mail us at </w:t>
      </w:r>
      <w:hyperlink r:id="rId6" w:history="1">
        <w:r w:rsidRPr="00370788">
          <w:rPr>
            <w:rStyle w:val="Hyperlink"/>
            <w:rFonts w:ascii="Calibri" w:hAnsi="Calibri"/>
            <w:shd w:val="clear" w:color="auto" w:fill="FFFFFF"/>
          </w:rPr>
          <w:t>equity.aus@mail.mcgill.ca</w:t>
        </w:r>
      </w:hyperlink>
      <w:r w:rsidRPr="00370788">
        <w:rPr>
          <w:rFonts w:ascii="Calibri" w:hAnsi="Calibri"/>
          <w:color w:val="000000" w:themeColor="text1"/>
          <w:shd w:val="clear" w:color="auto" w:fill="FFFFFF"/>
        </w:rPr>
        <w:t xml:space="preserve"> if you or anyone you know has an equity concern or complaint they would like to file</w:t>
      </w:r>
      <w:r w:rsidR="00370788" w:rsidRPr="00370788">
        <w:rPr>
          <w:rFonts w:ascii="Calibri" w:hAnsi="Calibri"/>
          <w:color w:val="000000" w:themeColor="text1"/>
          <w:shd w:val="clear" w:color="auto" w:fill="FFFFFF"/>
        </w:rPr>
        <w:t xml:space="preserve">. If you would like to file a complaint against one or both of the equity commissioners, contact Jacob at </w:t>
      </w:r>
      <w:hyperlink r:id="rId7" w:history="1">
        <w:r w:rsidR="00370788" w:rsidRPr="00370788">
          <w:rPr>
            <w:rStyle w:val="Hyperlink"/>
            <w:rFonts w:ascii="Calibri" w:hAnsi="Calibri"/>
            <w:shd w:val="clear" w:color="auto" w:fill="FFFFFF"/>
          </w:rPr>
          <w:t>president.aus@mail.mcgill.ca</w:t>
        </w:r>
      </w:hyperlink>
      <w:r w:rsidR="00370788" w:rsidRPr="00370788">
        <w:rPr>
          <w:rFonts w:ascii="Calibri" w:hAnsi="Calibri"/>
          <w:color w:val="000000" w:themeColor="text1"/>
          <w:shd w:val="clear" w:color="auto" w:fill="FFFFFF"/>
        </w:rPr>
        <w:t xml:space="preserve">. This is a service available </w:t>
      </w:r>
      <w:r w:rsidRPr="00370788">
        <w:rPr>
          <w:rFonts w:ascii="Calibri" w:hAnsi="Calibri"/>
          <w:color w:val="000000" w:themeColor="text1"/>
          <w:shd w:val="clear" w:color="auto" w:fill="FFFFFF"/>
        </w:rPr>
        <w:t>to any member of the Arts Undergraduate Society</w:t>
      </w:r>
      <w:r w:rsidR="00370788">
        <w:rPr>
          <w:rFonts w:ascii="Calibri" w:hAnsi="Calibri"/>
          <w:color w:val="000000" w:themeColor="text1"/>
          <w:shd w:val="clear" w:color="auto" w:fill="FFFFFF"/>
        </w:rPr>
        <w:t xml:space="preserve">! </w:t>
      </w:r>
    </w:p>
    <w:p w14:paraId="7A27DD93" w14:textId="77777777" w:rsidR="00A70CA2" w:rsidRPr="00C852F2" w:rsidRDefault="00A70CA2" w:rsidP="00A70CA2">
      <w:pPr>
        <w:rPr>
          <w:rFonts w:ascii="Calibri" w:hAnsi="Calibri"/>
          <w:b/>
          <w:color w:val="000000" w:themeColor="text1"/>
          <w:u w:val="single"/>
          <w:shd w:val="clear" w:color="auto" w:fill="FFFFFF"/>
        </w:rPr>
      </w:pPr>
      <w:r w:rsidRPr="00C852F2">
        <w:rPr>
          <w:rFonts w:ascii="Calibri" w:hAnsi="Calibri"/>
          <w:b/>
          <w:color w:val="000000" w:themeColor="text1"/>
          <w:u w:val="single"/>
          <w:shd w:val="clear" w:color="auto" w:fill="FFFFFF"/>
        </w:rPr>
        <w:t>Committees</w:t>
      </w:r>
    </w:p>
    <w:p w14:paraId="666C36FA" w14:textId="77777777" w:rsidR="00A70CA2" w:rsidRPr="00A70CA2" w:rsidRDefault="00A70CA2" w:rsidP="00A70CA2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hd w:val="clear" w:color="auto" w:fill="FFFFFF"/>
        </w:rPr>
      </w:pPr>
      <w:r>
        <w:rPr>
          <w:rFonts w:ascii="Calibri" w:hAnsi="Calibri"/>
          <w:color w:val="000000" w:themeColor="text1"/>
          <w:shd w:val="clear" w:color="auto" w:fill="FFFFFF"/>
        </w:rPr>
        <w:t xml:space="preserve">The </w:t>
      </w:r>
      <w:r w:rsidR="00C852F2">
        <w:rPr>
          <w:rFonts w:ascii="Calibri" w:hAnsi="Calibri"/>
          <w:color w:val="000000" w:themeColor="text1"/>
          <w:shd w:val="clear" w:color="auto" w:fill="FFFFFF"/>
        </w:rPr>
        <w:t>Equity C</w:t>
      </w:r>
      <w:r>
        <w:rPr>
          <w:rFonts w:ascii="Calibri" w:hAnsi="Calibri"/>
          <w:color w:val="000000" w:themeColor="text1"/>
          <w:shd w:val="clear" w:color="auto" w:fill="FFFFFF"/>
        </w:rPr>
        <w:t xml:space="preserve">ommittee will be </w:t>
      </w:r>
      <w:r w:rsidR="00C852F2">
        <w:rPr>
          <w:rFonts w:ascii="Calibri" w:hAnsi="Calibri"/>
          <w:color w:val="000000" w:themeColor="text1"/>
          <w:shd w:val="clear" w:color="auto" w:fill="FFFFFF"/>
        </w:rPr>
        <w:t>small group of</w:t>
      </w:r>
      <w:r w:rsidR="00370788">
        <w:rPr>
          <w:rFonts w:ascii="Calibri" w:hAnsi="Calibri"/>
          <w:color w:val="000000" w:themeColor="text1"/>
          <w:shd w:val="clear" w:color="auto" w:fill="FFFFFF"/>
        </w:rPr>
        <w:t xml:space="preserve"> goal-oriented members</w:t>
      </w:r>
    </w:p>
    <w:p w14:paraId="2D20990C" w14:textId="0A4EC2BB" w:rsidR="00A13DE4" w:rsidRPr="00A13DE4" w:rsidRDefault="00370788" w:rsidP="00A70CA2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hd w:val="clear" w:color="auto" w:fill="FFFFFF"/>
        </w:rPr>
      </w:pPr>
      <w:r>
        <w:rPr>
          <w:rFonts w:ascii="Calibri" w:hAnsi="Calibri"/>
          <w:color w:val="000000" w:themeColor="text1"/>
          <w:shd w:val="clear" w:color="auto" w:fill="FFFFFF"/>
        </w:rPr>
        <w:t xml:space="preserve">We are seeking the CVs of anyone interested in becoming a </w:t>
      </w:r>
      <w:r w:rsidRPr="00370788">
        <w:rPr>
          <w:rFonts w:ascii="Calibri" w:hAnsi="Calibri"/>
          <w:b/>
          <w:color w:val="000000" w:themeColor="text1"/>
          <w:shd w:val="clear" w:color="auto" w:fill="FFFFFF"/>
        </w:rPr>
        <w:t>VP of Social Media</w:t>
      </w:r>
      <w:r>
        <w:rPr>
          <w:rFonts w:ascii="Calibri" w:hAnsi="Calibri"/>
          <w:color w:val="000000" w:themeColor="text1"/>
          <w:shd w:val="clear" w:color="auto" w:fill="FFFFFF"/>
        </w:rPr>
        <w:t xml:space="preserve"> and a </w:t>
      </w:r>
      <w:r w:rsidRPr="00370788">
        <w:rPr>
          <w:rFonts w:ascii="Calibri" w:hAnsi="Calibri"/>
          <w:b/>
          <w:color w:val="000000" w:themeColor="text1"/>
          <w:shd w:val="clear" w:color="auto" w:fill="FFFFFF"/>
        </w:rPr>
        <w:t>VP of Logistics</w:t>
      </w:r>
    </w:p>
    <w:p w14:paraId="0A9147A5" w14:textId="77777777" w:rsidR="00A13DE4" w:rsidRDefault="00A13DE4" w:rsidP="00A13DE4">
      <w:pPr>
        <w:rPr>
          <w:rFonts w:ascii="Calibri" w:hAnsi="Calibri"/>
          <w:color w:val="000000" w:themeColor="text1"/>
          <w:shd w:val="clear" w:color="auto" w:fill="FFFFFF"/>
        </w:rPr>
      </w:pPr>
    </w:p>
    <w:p w14:paraId="0FDD2274" w14:textId="00099C29" w:rsidR="00A13DE4" w:rsidRDefault="00A13DE4" w:rsidP="00A13DE4">
      <w:pPr>
        <w:rPr>
          <w:rFonts w:ascii="Calibri" w:hAnsi="Calibri"/>
          <w:color w:val="000000" w:themeColor="text1"/>
          <w:shd w:val="clear" w:color="auto" w:fill="FFFFFF"/>
        </w:rPr>
      </w:pPr>
      <w:r>
        <w:rPr>
          <w:rFonts w:ascii="Calibri" w:hAnsi="Calibri"/>
          <w:color w:val="000000" w:themeColor="text1"/>
          <w:shd w:val="clear" w:color="auto" w:fill="FFFFFF"/>
        </w:rPr>
        <w:t>Respectfully submitted,</w:t>
      </w:r>
    </w:p>
    <w:p w14:paraId="309320D1" w14:textId="77777777" w:rsidR="00A13DE4" w:rsidRDefault="00A13DE4" w:rsidP="00A13DE4">
      <w:pPr>
        <w:rPr>
          <w:rFonts w:ascii="Calibri" w:hAnsi="Calibri"/>
          <w:color w:val="000000" w:themeColor="text1"/>
          <w:shd w:val="clear" w:color="auto" w:fill="FFFFFF"/>
        </w:rPr>
      </w:pPr>
    </w:p>
    <w:p w14:paraId="317F69C6" w14:textId="331A5A35" w:rsidR="00A13DE4" w:rsidRDefault="00A13DE4" w:rsidP="00A13DE4">
      <w:pPr>
        <w:rPr>
          <w:rFonts w:ascii="Calibri" w:hAnsi="Calibri"/>
          <w:color w:val="000000" w:themeColor="text1"/>
          <w:shd w:val="clear" w:color="auto" w:fill="FFFFFF"/>
        </w:rPr>
      </w:pPr>
      <w:r>
        <w:rPr>
          <w:rFonts w:ascii="Calibri" w:hAnsi="Calibri"/>
          <w:color w:val="000000" w:themeColor="text1"/>
          <w:shd w:val="clear" w:color="auto" w:fill="FFFFFF"/>
        </w:rPr>
        <w:t>Kelsa Ferguson</w:t>
      </w:r>
    </w:p>
    <w:p w14:paraId="019458AB" w14:textId="4313912F" w:rsidR="00A13DE4" w:rsidRDefault="00A13DE4" w:rsidP="00A13DE4">
      <w:pPr>
        <w:rPr>
          <w:rFonts w:ascii="Calibri" w:hAnsi="Calibri"/>
          <w:color w:val="000000" w:themeColor="text1"/>
          <w:shd w:val="clear" w:color="auto" w:fill="FFFFFF"/>
        </w:rPr>
      </w:pPr>
      <w:r>
        <w:rPr>
          <w:rFonts w:ascii="Calibri" w:hAnsi="Calibri"/>
          <w:color w:val="000000" w:themeColor="text1"/>
          <w:shd w:val="clear" w:color="auto" w:fill="FFFFFF"/>
        </w:rPr>
        <w:t>Nicole Kim</w:t>
      </w:r>
    </w:p>
    <w:p w14:paraId="1503850A" w14:textId="60B59146" w:rsidR="00A13DE4" w:rsidRPr="00A13DE4" w:rsidRDefault="00A13DE4" w:rsidP="00A13DE4">
      <w:pPr>
        <w:rPr>
          <w:rFonts w:ascii="Calibri" w:hAnsi="Calibri"/>
          <w:color w:val="000000" w:themeColor="text1"/>
          <w:shd w:val="clear" w:color="auto" w:fill="FFFFFF"/>
        </w:rPr>
      </w:pPr>
      <w:r>
        <w:rPr>
          <w:rFonts w:ascii="Calibri" w:hAnsi="Calibri"/>
          <w:color w:val="000000" w:themeColor="text1"/>
          <w:shd w:val="clear" w:color="auto" w:fill="FFFFFF"/>
        </w:rPr>
        <w:t xml:space="preserve">AUS Equity Commissioners 2015-2016 </w:t>
      </w:r>
    </w:p>
    <w:sectPr w:rsidR="00A13DE4" w:rsidRPr="00A13DE4" w:rsidSect="00C53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B26E4"/>
    <w:multiLevelType w:val="hybridMultilevel"/>
    <w:tmpl w:val="FFDC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A346B"/>
    <w:multiLevelType w:val="hybridMultilevel"/>
    <w:tmpl w:val="35EE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B1C92"/>
    <w:multiLevelType w:val="hybridMultilevel"/>
    <w:tmpl w:val="6738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74A9A"/>
    <w:multiLevelType w:val="hybridMultilevel"/>
    <w:tmpl w:val="9916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38"/>
    <w:rsid w:val="00333908"/>
    <w:rsid w:val="00351D5B"/>
    <w:rsid w:val="00370788"/>
    <w:rsid w:val="00443E1D"/>
    <w:rsid w:val="007821D7"/>
    <w:rsid w:val="00985307"/>
    <w:rsid w:val="00A13DE4"/>
    <w:rsid w:val="00A6192A"/>
    <w:rsid w:val="00A70CA2"/>
    <w:rsid w:val="00BE5DFD"/>
    <w:rsid w:val="00C539E8"/>
    <w:rsid w:val="00C56A38"/>
    <w:rsid w:val="00C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D2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3E1D"/>
    <w:rPr>
      <w:b/>
      <w:bCs/>
    </w:rPr>
  </w:style>
  <w:style w:type="character" w:styleId="Hyperlink">
    <w:name w:val="Hyperlink"/>
    <w:basedOn w:val="DefaultParagraphFont"/>
    <w:uiPriority w:val="99"/>
    <w:unhideWhenUsed/>
    <w:rsid w:val="00C85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.aus@mail.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uity.aus@mail.mcgil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2521</Characters>
  <Application>Microsoft Office Word</Application>
  <DocSecurity>4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Yujeongg Kim</dc:creator>
  <cp:keywords/>
  <dc:description/>
  <cp:lastModifiedBy>Jacob Greenspon</cp:lastModifiedBy>
  <cp:revision>2</cp:revision>
  <dcterms:created xsi:type="dcterms:W3CDTF">2015-09-08T05:24:00Z</dcterms:created>
  <dcterms:modified xsi:type="dcterms:W3CDTF">2015-09-08T05:24:00Z</dcterms:modified>
</cp:coreProperties>
</file>