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0FACF" w14:textId="77777777" w:rsidR="00005C24" w:rsidRPr="0057633F" w:rsidRDefault="00005C24" w:rsidP="00005C24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8C8AF" wp14:editId="5B37B3E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940B5" w14:textId="77777777" w:rsidR="00923417" w:rsidRDefault="00923417" w:rsidP="00005C2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704382B" w14:textId="77777777" w:rsidR="00923417" w:rsidRDefault="00923417" w:rsidP="00005C2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7EBB05A" w14:textId="77777777" w:rsidR="00923417" w:rsidRPr="00253812" w:rsidRDefault="00923417" w:rsidP="00005C2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ACKGwm4AgAA&#10;uQUAAA4AAAAAAAAAAAAAAAAALAIAAGRycy9lMm9Eb2MueG1sUEsBAi0AFAAGAAgAAAAhALlxCgLf&#10;AAAACgEAAA8AAAAAAAAAAAAAAAAAEAUAAGRycy9kb3ducmV2LnhtbFBLBQYAAAAABAAEAPMAAAAc&#10;BgAAAAA=&#10;" filled="f" stroked="f">
                <v:textbox>
                  <w:txbxContent>
                    <w:p w14:paraId="5D0940B5" w14:textId="77777777" w:rsidR="00923417" w:rsidRDefault="00923417" w:rsidP="00005C2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704382B" w14:textId="77777777" w:rsidR="00923417" w:rsidRDefault="00923417" w:rsidP="00005C2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7EBB05A" w14:textId="77777777" w:rsidR="00923417" w:rsidRPr="00253812" w:rsidRDefault="00923417" w:rsidP="00005C2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02FE301E" wp14:editId="6C889808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D6065" wp14:editId="00A7EC6B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583A9" wp14:editId="4B38CC7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F27B7" w14:textId="77777777" w:rsidR="00923417" w:rsidRPr="00AC0B2C" w:rsidRDefault="00923417" w:rsidP="00005C2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F037FDC" w14:textId="77777777" w:rsidR="00923417" w:rsidRPr="00253812" w:rsidRDefault="00923417" w:rsidP="00005C2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44CCF60" w14:textId="77777777" w:rsidR="00923417" w:rsidRPr="00253812" w:rsidRDefault="00923417" w:rsidP="00005C2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1BC4F0B" w14:textId="77777777" w:rsidR="00923417" w:rsidRPr="00253812" w:rsidRDefault="00923417" w:rsidP="00005C2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031498B" w14:textId="77777777" w:rsidR="00923417" w:rsidRPr="00253812" w:rsidRDefault="00923417" w:rsidP="00005C2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14:paraId="5FDF27B7" w14:textId="77777777" w:rsidR="00923417" w:rsidRPr="00AC0B2C" w:rsidRDefault="00923417" w:rsidP="00005C2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F037FDC" w14:textId="77777777" w:rsidR="00923417" w:rsidRPr="00253812" w:rsidRDefault="00923417" w:rsidP="00005C2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44CCF60" w14:textId="77777777" w:rsidR="00923417" w:rsidRPr="00253812" w:rsidRDefault="00923417" w:rsidP="00005C2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1BC4F0B" w14:textId="77777777" w:rsidR="00923417" w:rsidRPr="00253812" w:rsidRDefault="00923417" w:rsidP="00005C2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2T7</w:t>
                      </w:r>
                    </w:p>
                    <w:p w14:paraId="1031498B" w14:textId="77777777" w:rsidR="00923417" w:rsidRPr="00253812" w:rsidRDefault="00923417" w:rsidP="00005C2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6632A08D" w14:textId="77777777" w:rsidR="00005C24" w:rsidRDefault="00005C24" w:rsidP="00005C24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Report of the Vice-President Communications, AUS Council October 7</w:t>
      </w:r>
      <w:r w:rsidRPr="00005C24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2015</w:t>
      </w:r>
    </w:p>
    <w:p w14:paraId="3F463AC2" w14:textId="77777777" w:rsidR="00005C24" w:rsidRDefault="00005C24" w:rsidP="00005C24">
      <w:pPr>
        <w:jc w:val="center"/>
        <w:rPr>
          <w:rFonts w:ascii="Calibri" w:hAnsi="Calibri"/>
          <w:b/>
          <w:sz w:val="36"/>
          <w:szCs w:val="36"/>
        </w:rPr>
      </w:pPr>
    </w:p>
    <w:p w14:paraId="0448EFC9" w14:textId="77777777" w:rsidR="00BD4689" w:rsidRDefault="00005C24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I. Committees</w:t>
      </w:r>
    </w:p>
    <w:p w14:paraId="7D23942F" w14:textId="44E168BE" w:rsidR="00005C24" w:rsidRDefault="00F840F9">
      <w:pPr>
        <w:rPr>
          <w:rFonts w:ascii="Calibri" w:hAnsi="Calibri"/>
        </w:rPr>
      </w:pPr>
      <w:r>
        <w:rPr>
          <w:rFonts w:ascii="Calibri" w:hAnsi="Calibri"/>
        </w:rPr>
        <w:tab/>
        <w:t>At last, all of my committees have been filled and coordinators appointed for the final</w:t>
      </w:r>
      <w:r w:rsidR="002E6578">
        <w:rPr>
          <w:rFonts w:ascii="Calibri" w:hAnsi="Calibri"/>
        </w:rPr>
        <w:t xml:space="preserve"> few positions under my portfolio.</w:t>
      </w:r>
      <w:r w:rsidR="0048110F">
        <w:rPr>
          <w:rFonts w:ascii="Calibri" w:hAnsi="Calibri"/>
        </w:rPr>
        <w:t xml:space="preserve"> I’m hoping to have brief meetings with the Marketing Committee and with my Prof Talk Coordinators this week and then meet with the Technology Coordinators next week so I can touch base with everyone</w:t>
      </w:r>
      <w:r w:rsidR="006D5745">
        <w:rPr>
          <w:rFonts w:ascii="Calibri" w:hAnsi="Calibri"/>
        </w:rPr>
        <w:t xml:space="preserve"> and </w:t>
      </w:r>
      <w:r w:rsidR="006E6FD3">
        <w:rPr>
          <w:rFonts w:ascii="Calibri" w:hAnsi="Calibri"/>
        </w:rPr>
        <w:t>get some plans implemented. For all future Council Reports I will give updates in a similar fashion as the following:</w:t>
      </w:r>
    </w:p>
    <w:p w14:paraId="451800BF" w14:textId="77777777" w:rsidR="006E6FD3" w:rsidRDefault="006E6FD3">
      <w:pPr>
        <w:rPr>
          <w:rFonts w:ascii="Calibri" w:hAnsi="Calibri"/>
        </w:rPr>
      </w:pPr>
    </w:p>
    <w:p w14:paraId="167C1432" w14:textId="44785055" w:rsidR="006E6FD3" w:rsidRDefault="006E6FD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3964ED">
        <w:rPr>
          <w:rFonts w:ascii="Calibri" w:hAnsi="Calibri"/>
          <w:b/>
        </w:rPr>
        <w:t>A</w:t>
      </w:r>
      <w:r>
        <w:rPr>
          <w:rFonts w:ascii="Calibri" w:hAnsi="Calibri"/>
          <w:b/>
        </w:rPr>
        <w:t>. Fine Arts Council</w:t>
      </w:r>
    </w:p>
    <w:p w14:paraId="3134BFDD" w14:textId="138E636A" w:rsidR="003964ED" w:rsidRPr="003964ED" w:rsidRDefault="00194ECD" w:rsidP="003964E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>The Fine Arts Council had their first meeting last Tuesday, September 29</w:t>
      </w:r>
      <w:r w:rsidRPr="00194EC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. </w:t>
      </w:r>
      <w:r w:rsidR="006F08CC">
        <w:rPr>
          <w:rFonts w:ascii="Calibri" w:hAnsi="Calibri"/>
        </w:rPr>
        <w:t xml:space="preserve">Unfortunately I was unable to attend, but according to the minutes things are going swimmingly. Last night </w:t>
      </w:r>
      <w:r w:rsidR="006D7211">
        <w:rPr>
          <w:rFonts w:ascii="Calibri" w:hAnsi="Calibri"/>
        </w:rPr>
        <w:t>the FAC reviewed vario</w:t>
      </w:r>
      <w:r w:rsidR="00666B76">
        <w:rPr>
          <w:rFonts w:ascii="Calibri" w:hAnsi="Calibri"/>
        </w:rPr>
        <w:t>us applications for funding; I will have an update on this in time for council.</w:t>
      </w:r>
    </w:p>
    <w:p w14:paraId="2282FD20" w14:textId="06B74194" w:rsidR="006E6FD3" w:rsidRDefault="003964E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B</w:t>
      </w:r>
      <w:r w:rsidR="006E6FD3">
        <w:rPr>
          <w:rFonts w:ascii="Calibri" w:hAnsi="Calibri"/>
          <w:b/>
        </w:rPr>
        <w:t>. Francophone Commission</w:t>
      </w:r>
    </w:p>
    <w:p w14:paraId="5888A7BB" w14:textId="07FCECD2" w:rsidR="00666B76" w:rsidRPr="00C15E6D" w:rsidRDefault="00666B76" w:rsidP="00666B7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The French Conversation circles are underway! Every Monday and Wednesday students are invited to the Arts Lounge* from 4:30 to 6:30 to practice conversing in French with other students at various proficiencies. </w:t>
      </w:r>
      <w:r w:rsidR="00C15E6D">
        <w:rPr>
          <w:rFonts w:ascii="Calibri" w:hAnsi="Calibri"/>
        </w:rPr>
        <w:t>Spread the word to your departments and join in.</w:t>
      </w:r>
    </w:p>
    <w:p w14:paraId="46460A10" w14:textId="2071F6CE" w:rsidR="00C15E6D" w:rsidRPr="00666B76" w:rsidRDefault="00C15E6D" w:rsidP="00666B76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*Some events will be held off-site in residence halls or in conjunction with </w:t>
      </w:r>
      <w:r w:rsidR="005D6934">
        <w:rPr>
          <w:rFonts w:ascii="Calibri" w:hAnsi="Calibri"/>
        </w:rPr>
        <w:t>the SSMU Francophone Commission; all updates will be posted on the Francophone Commission Facebook page.</w:t>
      </w:r>
    </w:p>
    <w:p w14:paraId="1EAA4849" w14:textId="338B47C2" w:rsidR="006E6FD3" w:rsidRDefault="003964E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C</w:t>
      </w:r>
      <w:r w:rsidR="006E6FD3">
        <w:rPr>
          <w:rFonts w:ascii="Calibri" w:hAnsi="Calibri"/>
          <w:b/>
        </w:rPr>
        <w:t>. Marketing Committee</w:t>
      </w:r>
    </w:p>
    <w:p w14:paraId="486C87A9" w14:textId="62C7012E" w:rsidR="006A2FBE" w:rsidRPr="006A2FBE" w:rsidRDefault="006A2FBE" w:rsidP="006A2FBE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 have asked 5 students to sit on this non-hierarchical committee and will be stressing the importance of advertising the </w:t>
      </w:r>
      <w:r>
        <w:rPr>
          <w:rFonts w:ascii="Calibri" w:hAnsi="Calibri"/>
          <w:i/>
        </w:rPr>
        <w:t>services</w:t>
      </w:r>
      <w:r>
        <w:rPr>
          <w:rFonts w:ascii="Calibri" w:hAnsi="Calibri"/>
        </w:rPr>
        <w:t xml:space="preserve"> AUS has to offer to arts students.</w:t>
      </w:r>
    </w:p>
    <w:p w14:paraId="7A5F6A14" w14:textId="74DFAA17" w:rsidR="006E6FD3" w:rsidRDefault="003964E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D</w:t>
      </w:r>
      <w:r w:rsidR="006E6FD3">
        <w:rPr>
          <w:rFonts w:ascii="Calibri" w:hAnsi="Calibri"/>
          <w:b/>
        </w:rPr>
        <w:t>. Prof Talk Coordinators</w:t>
      </w:r>
    </w:p>
    <w:p w14:paraId="624F0150" w14:textId="590B820C" w:rsidR="00CF15D9" w:rsidRPr="00CF15D9" w:rsidRDefault="00DC2DCD" w:rsidP="00CF15D9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Two Prof Talk coordinators have been appointed and will begin planning an event for the end of October for the next few weeks. If you have a professor in mind that you would like to hear give a Prof Talk, feel free to contact me and I will inform the coordinators!</w:t>
      </w:r>
    </w:p>
    <w:p w14:paraId="6A4B3D7A" w14:textId="18BC2AF8" w:rsidR="006E6FD3" w:rsidRDefault="003964E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>E</w:t>
      </w:r>
      <w:r w:rsidR="006E6FD3">
        <w:rPr>
          <w:rFonts w:ascii="Calibri" w:hAnsi="Calibri"/>
          <w:b/>
        </w:rPr>
        <w:t>. Technology Coordinators</w:t>
      </w:r>
    </w:p>
    <w:p w14:paraId="49DF6EC1" w14:textId="7BDE2C47" w:rsidR="001D75F3" w:rsidRPr="00284E51" w:rsidRDefault="001D75F3" w:rsidP="001D75F3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Two Technology Coordinators have been </w:t>
      </w:r>
      <w:r w:rsidR="005D2F00">
        <w:rPr>
          <w:rFonts w:ascii="Calibri" w:hAnsi="Calibri"/>
        </w:rPr>
        <w:t>appointed, one of which is a student who has worked closely with various technology endeavors in campus libraries, etc. We’re putting together some great ideas and prioritizing what we’d like to get done first.</w:t>
      </w:r>
    </w:p>
    <w:p w14:paraId="41CBC418" w14:textId="77777777" w:rsidR="00284E51" w:rsidRDefault="00284E51" w:rsidP="00284E51">
      <w:pPr>
        <w:rPr>
          <w:rFonts w:ascii="Calibri" w:hAnsi="Calibri"/>
          <w:b/>
        </w:rPr>
      </w:pPr>
    </w:p>
    <w:p w14:paraId="43456B73" w14:textId="021DE888" w:rsidR="00284E51" w:rsidRDefault="00284E51" w:rsidP="00284E5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II.</w:t>
      </w:r>
      <w:r w:rsidR="00923417">
        <w:rPr>
          <w:rFonts w:ascii="Calibri" w:hAnsi="Calibri"/>
          <w:b/>
          <w:sz w:val="28"/>
          <w:szCs w:val="28"/>
        </w:rPr>
        <w:t xml:space="preserve"> Miscellaneous</w:t>
      </w:r>
    </w:p>
    <w:p w14:paraId="15268736" w14:textId="7B73DAED" w:rsidR="00923417" w:rsidRDefault="00923417" w:rsidP="00284E51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ab/>
        <w:t xml:space="preserve">A. </w:t>
      </w:r>
      <w:r w:rsidR="00DC678F">
        <w:rPr>
          <w:rFonts w:ascii="Calibri" w:hAnsi="Calibri"/>
          <w:b/>
        </w:rPr>
        <w:t xml:space="preserve">Frosh Photos and </w:t>
      </w:r>
      <w:proofErr w:type="spellStart"/>
      <w:r w:rsidR="00DC678F">
        <w:rPr>
          <w:rFonts w:ascii="Calibri" w:hAnsi="Calibri"/>
          <w:b/>
        </w:rPr>
        <w:t>Aftermovie</w:t>
      </w:r>
      <w:proofErr w:type="spellEnd"/>
    </w:p>
    <w:p w14:paraId="26D60468" w14:textId="4596869A" w:rsidR="00DC678F" w:rsidRPr="00704C93" w:rsidRDefault="000309DA" w:rsidP="00DC678F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Frosh photos were uploaded last Thursday </w:t>
      </w:r>
      <w:r w:rsidR="00704C93">
        <w:rPr>
          <w:rFonts w:ascii="Calibri" w:hAnsi="Calibri"/>
        </w:rPr>
        <w:t xml:space="preserve">to the AUS Facebook page* </w:t>
      </w:r>
      <w:r>
        <w:rPr>
          <w:rFonts w:ascii="Calibri" w:hAnsi="Calibri"/>
        </w:rPr>
        <w:t xml:space="preserve">so tag yourselves and you’re friends if you see familiar faces! Additionally, the Frosh </w:t>
      </w:r>
      <w:proofErr w:type="spellStart"/>
      <w:r>
        <w:rPr>
          <w:rFonts w:ascii="Calibri" w:hAnsi="Calibri"/>
        </w:rPr>
        <w:t>aftermovie</w:t>
      </w:r>
      <w:proofErr w:type="spellEnd"/>
      <w:r>
        <w:rPr>
          <w:rFonts w:ascii="Calibri" w:hAnsi="Calibri"/>
        </w:rPr>
        <w:t xml:space="preserve"> is ready for its premiere (hopefully) at Bar des Arts this coming Thursday.</w:t>
      </w:r>
    </w:p>
    <w:p w14:paraId="1F582DE6" w14:textId="5BFAC44B" w:rsidR="00704C93" w:rsidRPr="00704C93" w:rsidRDefault="00704C93" w:rsidP="00DC678F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</w:rPr>
        <w:t>*Humble brag: the Facebook page now has over 3,600 likes</w:t>
      </w:r>
      <w:r w:rsidR="0059113C">
        <w:rPr>
          <w:rFonts w:ascii="Calibri" w:hAnsi="Calibri"/>
        </w:rPr>
        <w:t>!</w:t>
      </w:r>
    </w:p>
    <w:p w14:paraId="681A5CAB" w14:textId="5E87ED01" w:rsidR="009C56B0" w:rsidRDefault="00704C93" w:rsidP="009C56B0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B</w:t>
      </w:r>
      <w:r w:rsidR="009C56B0">
        <w:rPr>
          <w:rFonts w:ascii="Calibri" w:hAnsi="Calibri"/>
          <w:b/>
        </w:rPr>
        <w:t>. MOA Working Group Meeting</w:t>
      </w:r>
    </w:p>
    <w:p w14:paraId="5A7C7E41" w14:textId="5838D265" w:rsidR="00DC1FE2" w:rsidRPr="00E072ED" w:rsidRDefault="009C56B0" w:rsidP="00DC1FE2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  <w:r w:rsidR="009209A0">
        <w:rPr>
          <w:rFonts w:ascii="Calibri" w:hAnsi="Calibri"/>
        </w:rPr>
        <w:t>The MOA working group had another meeting last Wednesday, September 30</w:t>
      </w:r>
      <w:r w:rsidR="009209A0" w:rsidRPr="009209A0">
        <w:rPr>
          <w:rFonts w:ascii="Calibri" w:hAnsi="Calibri"/>
          <w:vertAlign w:val="superscript"/>
        </w:rPr>
        <w:t>t</w:t>
      </w:r>
      <w:r w:rsidR="00192FA4">
        <w:rPr>
          <w:rFonts w:ascii="Calibri" w:hAnsi="Calibri"/>
          <w:vertAlign w:val="superscript"/>
        </w:rPr>
        <w:t xml:space="preserve">h </w:t>
      </w:r>
      <w:r w:rsidR="00192FA4">
        <w:rPr>
          <w:rFonts w:ascii="Calibri" w:hAnsi="Calibri"/>
        </w:rPr>
        <w:t xml:space="preserve">to discuss </w:t>
      </w:r>
      <w:r w:rsidR="00787E9C">
        <w:rPr>
          <w:rFonts w:ascii="Calibri" w:hAnsi="Calibri"/>
        </w:rPr>
        <w:t xml:space="preserve">negotiations with the Deputy Provost. See </w:t>
      </w:r>
      <w:r w:rsidR="00E072ED">
        <w:rPr>
          <w:rFonts w:ascii="Calibri" w:hAnsi="Calibri"/>
        </w:rPr>
        <w:t>President’s report for more information.</w:t>
      </w:r>
    </w:p>
    <w:p w14:paraId="16EC4F73" w14:textId="09E37EAA" w:rsidR="00E072ED" w:rsidRDefault="00E072ED" w:rsidP="00E072ED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C. Listserv Submission Reminder </w:t>
      </w:r>
    </w:p>
    <w:p w14:paraId="5BF2BA57" w14:textId="1CE75867" w:rsidR="00E072ED" w:rsidRPr="00C901D8" w:rsidRDefault="00F31724" w:rsidP="00390F1D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If you would like to promote events, services, volunteer opportunities, </w:t>
      </w:r>
      <w:r>
        <w:rPr>
          <w:rFonts w:ascii="Calibri" w:hAnsi="Calibri"/>
          <w:i/>
        </w:rPr>
        <w:t>anything</w:t>
      </w:r>
      <w:r>
        <w:rPr>
          <w:rFonts w:ascii="Calibri" w:hAnsi="Calibri"/>
        </w:rPr>
        <w:t>, don’t hesitate to make a submission to the AUS List</w:t>
      </w:r>
      <w:r w:rsidR="0046486F">
        <w:rPr>
          <w:rFonts w:ascii="Calibri" w:hAnsi="Calibri"/>
        </w:rPr>
        <w:t>s</w:t>
      </w:r>
      <w:r>
        <w:rPr>
          <w:rFonts w:ascii="Calibri" w:hAnsi="Calibri"/>
        </w:rPr>
        <w:t xml:space="preserve">erv by posting a </w:t>
      </w:r>
      <w:r w:rsidR="00C901D8">
        <w:rPr>
          <w:rFonts w:ascii="Calibri" w:hAnsi="Calibri"/>
        </w:rPr>
        <w:t>listing under the “Community” tab on the AUS website.</w:t>
      </w:r>
    </w:p>
    <w:p w14:paraId="1AFC01F3" w14:textId="7894A209" w:rsidR="00C901D8" w:rsidRDefault="00C901D8" w:rsidP="00390F1D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All listserv submissions </w:t>
      </w:r>
      <w:r>
        <w:rPr>
          <w:rFonts w:ascii="Calibri" w:hAnsi="Calibri"/>
          <w:i/>
        </w:rPr>
        <w:t xml:space="preserve">must be submitted on </w:t>
      </w:r>
      <w:r>
        <w:rPr>
          <w:rFonts w:ascii="Calibri" w:hAnsi="Calibri"/>
          <w:b/>
          <w:i/>
        </w:rPr>
        <w:t>Thursdays at 5 PM</w:t>
      </w:r>
      <w:r>
        <w:rPr>
          <w:rFonts w:ascii="Calibri" w:hAnsi="Calibri"/>
          <w:i/>
        </w:rPr>
        <w:t xml:space="preserve"> for the following Monday’s listserv </w:t>
      </w:r>
      <w:r>
        <w:rPr>
          <w:rFonts w:ascii="Calibri" w:hAnsi="Calibri"/>
        </w:rPr>
        <w:t xml:space="preserve">so </w:t>
      </w:r>
      <w:r>
        <w:rPr>
          <w:rFonts w:ascii="Calibri" w:hAnsi="Calibri"/>
          <w:b/>
        </w:rPr>
        <w:t>plan ahead!</w:t>
      </w:r>
      <w:bookmarkStart w:id="0" w:name="_GoBack"/>
      <w:bookmarkEnd w:id="0"/>
    </w:p>
    <w:p w14:paraId="4B4C9F3A" w14:textId="77777777" w:rsidR="00111FB6" w:rsidRDefault="00111FB6" w:rsidP="00111FB6">
      <w:pPr>
        <w:rPr>
          <w:rFonts w:ascii="Calibri" w:hAnsi="Calibri"/>
          <w:b/>
        </w:rPr>
      </w:pPr>
    </w:p>
    <w:p w14:paraId="12769DE5" w14:textId="2ADCFF49" w:rsidR="00111FB6" w:rsidRDefault="00111FB6" w:rsidP="00111FB6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6B941455" w14:textId="77777777" w:rsidR="00111FB6" w:rsidRDefault="00111FB6" w:rsidP="00111FB6">
      <w:pPr>
        <w:rPr>
          <w:rFonts w:ascii="Calibri" w:hAnsi="Calibri"/>
        </w:rPr>
      </w:pPr>
    </w:p>
    <w:p w14:paraId="7B3A577A" w14:textId="54C48E2F" w:rsidR="00111FB6" w:rsidRDefault="00111FB6" w:rsidP="00111FB6">
      <w:pPr>
        <w:rPr>
          <w:rFonts w:ascii="Calibri" w:hAnsi="Calibri"/>
        </w:rPr>
      </w:pPr>
      <w:r>
        <w:rPr>
          <w:rFonts w:ascii="Calibri" w:hAnsi="Calibri"/>
        </w:rPr>
        <w:t>Elaine Patterson</w:t>
      </w:r>
    </w:p>
    <w:p w14:paraId="083AD9DC" w14:textId="138F82EF" w:rsidR="00111FB6" w:rsidRPr="00111FB6" w:rsidRDefault="00111FB6" w:rsidP="00111FB6">
      <w:pPr>
        <w:rPr>
          <w:rFonts w:ascii="Calibri" w:hAnsi="Calibri"/>
        </w:rPr>
      </w:pPr>
      <w:r>
        <w:rPr>
          <w:rFonts w:ascii="Calibri" w:hAnsi="Calibri"/>
        </w:rPr>
        <w:t>Vice-President Communications</w:t>
      </w:r>
    </w:p>
    <w:sectPr w:rsidR="00111FB6" w:rsidRPr="00111FB6" w:rsidSect="00005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020"/>
    <w:multiLevelType w:val="hybridMultilevel"/>
    <w:tmpl w:val="1AACB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22E6"/>
    <w:multiLevelType w:val="hybridMultilevel"/>
    <w:tmpl w:val="24C29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273F3A"/>
    <w:multiLevelType w:val="hybridMultilevel"/>
    <w:tmpl w:val="F1EE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B84042"/>
    <w:multiLevelType w:val="hybridMultilevel"/>
    <w:tmpl w:val="932EB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05C24"/>
    <w:rsid w:val="000309DA"/>
    <w:rsid w:val="00111FB6"/>
    <w:rsid w:val="00192FA4"/>
    <w:rsid w:val="00194ECD"/>
    <w:rsid w:val="001D75F3"/>
    <w:rsid w:val="00284E51"/>
    <w:rsid w:val="002E6578"/>
    <w:rsid w:val="00390F1D"/>
    <w:rsid w:val="003964ED"/>
    <w:rsid w:val="0046486F"/>
    <w:rsid w:val="0048110F"/>
    <w:rsid w:val="0059113C"/>
    <w:rsid w:val="005D2F00"/>
    <w:rsid w:val="005D6934"/>
    <w:rsid w:val="00666B76"/>
    <w:rsid w:val="006A2FBE"/>
    <w:rsid w:val="006D5745"/>
    <w:rsid w:val="006D7211"/>
    <w:rsid w:val="006E6FD3"/>
    <w:rsid w:val="006F08CC"/>
    <w:rsid w:val="00704C93"/>
    <w:rsid w:val="00787E9C"/>
    <w:rsid w:val="007C58ED"/>
    <w:rsid w:val="009209A0"/>
    <w:rsid w:val="00923417"/>
    <w:rsid w:val="00962B29"/>
    <w:rsid w:val="009C56B0"/>
    <w:rsid w:val="00BD4689"/>
    <w:rsid w:val="00C15E6D"/>
    <w:rsid w:val="00C901D8"/>
    <w:rsid w:val="00CF15D9"/>
    <w:rsid w:val="00D908D1"/>
    <w:rsid w:val="00DC1FE2"/>
    <w:rsid w:val="00DC2DCD"/>
    <w:rsid w:val="00DC678F"/>
    <w:rsid w:val="00E072ED"/>
    <w:rsid w:val="00F31724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1D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Elizabeth Patterson</dc:creator>
  <cp:keywords/>
  <dc:description/>
  <cp:lastModifiedBy>Elaine Elizabeth Patterson</cp:lastModifiedBy>
  <cp:revision>36</cp:revision>
  <dcterms:created xsi:type="dcterms:W3CDTF">2015-10-04T19:08:00Z</dcterms:created>
  <dcterms:modified xsi:type="dcterms:W3CDTF">2015-10-05T00:56:00Z</dcterms:modified>
</cp:coreProperties>
</file>