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D9FA02" w14:textId="77777777" w:rsidR="00831DEC" w:rsidRPr="00F4760B" w:rsidRDefault="00F4760B" w:rsidP="00F4760B">
      <w:pPr>
        <w:ind w:firstLine="1985"/>
        <w:rPr>
          <w:b/>
        </w:rPr>
      </w:pPr>
      <w:r>
        <w:rPr>
          <w:b/>
        </w:rPr>
        <w:t xml:space="preserve">   </w:t>
      </w:r>
      <w:r w:rsidR="00831DEC" w:rsidRPr="00F4760B">
        <w:rPr>
          <w:b/>
        </w:rPr>
        <w:t>Departmental Report</w:t>
      </w:r>
      <w:r w:rsidRPr="00F4760B">
        <w:rPr>
          <w:b/>
        </w:rPr>
        <w:t xml:space="preserve"> for the AUS council </w:t>
      </w:r>
    </w:p>
    <w:p w14:paraId="005920BB" w14:textId="77777777" w:rsidR="00F4760B" w:rsidRPr="00831DEC" w:rsidRDefault="00F4760B" w:rsidP="00F4760B">
      <w:pPr>
        <w:ind w:firstLine="1985"/>
        <w:rPr>
          <w:b/>
          <w:sz w:val="28"/>
          <w:szCs w:val="28"/>
        </w:rPr>
      </w:pPr>
    </w:p>
    <w:p w14:paraId="76495F1A" w14:textId="77777777" w:rsidR="005E388C" w:rsidRPr="00F4760B" w:rsidRDefault="00F4760B" w:rsidP="00F4760B">
      <w:pPr>
        <w:ind w:firstLine="993"/>
        <w:rPr>
          <w:b/>
          <w:sz w:val="28"/>
          <w:szCs w:val="28"/>
          <w:u w:val="single"/>
        </w:rPr>
      </w:pPr>
      <w:r>
        <w:rPr>
          <w:b/>
          <w:u w:val="single"/>
        </w:rPr>
        <w:t xml:space="preserve"> </w:t>
      </w:r>
      <w:r w:rsidR="00831DEC" w:rsidRPr="00F4760B">
        <w:rPr>
          <w:b/>
          <w:sz w:val="28"/>
          <w:szCs w:val="28"/>
          <w:u w:val="single"/>
        </w:rPr>
        <w:t xml:space="preserve">International Development Studies Students Association </w:t>
      </w:r>
    </w:p>
    <w:p w14:paraId="77D258FC" w14:textId="77777777" w:rsidR="00831DEC" w:rsidRDefault="00831DEC" w:rsidP="00831DEC">
      <w:pPr>
        <w:ind w:firstLine="993"/>
        <w:rPr>
          <w:b/>
          <w:u w:val="single"/>
        </w:rPr>
      </w:pPr>
    </w:p>
    <w:p w14:paraId="5BACC364" w14:textId="77777777" w:rsidR="00831DEC" w:rsidRDefault="00831DEC" w:rsidP="00831DEC">
      <w:pPr>
        <w:ind w:firstLine="993"/>
        <w:rPr>
          <w:b/>
          <w:u w:val="single"/>
        </w:rPr>
      </w:pPr>
    </w:p>
    <w:p w14:paraId="0DD0B94F" w14:textId="77777777" w:rsidR="00831DEC" w:rsidRDefault="002D2A3E" w:rsidP="00831DEC">
      <w:pPr>
        <w:rPr>
          <w:u w:val="single"/>
        </w:rPr>
      </w:pPr>
      <w:r w:rsidRPr="002D2A3E">
        <w:rPr>
          <w:u w:val="single"/>
        </w:rPr>
        <w:t>Current involvements:</w:t>
      </w:r>
    </w:p>
    <w:p w14:paraId="1B61C758" w14:textId="77777777" w:rsidR="001E7849" w:rsidRPr="002D2A3E" w:rsidRDefault="001E7849" w:rsidP="00831DEC">
      <w:pPr>
        <w:rPr>
          <w:u w:val="single"/>
        </w:rPr>
      </w:pPr>
    </w:p>
    <w:p w14:paraId="112944ED" w14:textId="77777777" w:rsidR="002D2A3E" w:rsidRDefault="002D2A3E" w:rsidP="002D2A3E">
      <w:pPr>
        <w:pStyle w:val="ListParagraph"/>
        <w:numPr>
          <w:ilvl w:val="0"/>
          <w:numId w:val="1"/>
        </w:numPr>
      </w:pPr>
      <w:r>
        <w:t xml:space="preserve">IDSSA has joined hands with PAXsims, IRSAM and PSSA to bring together ‘New World Order 2035’, a daylong mega-game event. </w:t>
      </w:r>
      <w:r w:rsidR="0034375F">
        <w:t xml:space="preserve">Students will have to find solutions to </w:t>
      </w:r>
      <w:r w:rsidR="0034375F" w:rsidRPr="0034375F">
        <w:t>political challenges presented by new technologies, population pressures, mi</w:t>
      </w:r>
      <w:r w:rsidR="0034375F">
        <w:t xml:space="preserve">gration and refugee crises along with </w:t>
      </w:r>
      <w:r w:rsidR="0034375F" w:rsidRPr="0034375F">
        <w:t>rapidly accelerating global warming—as well as an alarming breakdown of international cooperation.</w:t>
      </w:r>
      <w:r w:rsidR="0034375F">
        <w:t xml:space="preserve"> </w:t>
      </w:r>
      <w:r>
        <w:t>The event is on the 20</w:t>
      </w:r>
      <w:r w:rsidRPr="002D2A3E">
        <w:rPr>
          <w:vertAlign w:val="superscript"/>
        </w:rPr>
        <w:t>th</w:t>
      </w:r>
      <w:r>
        <w:t xml:space="preserve"> of February and will take place at New Residence Hall from 10am to 5pm. (</w:t>
      </w:r>
      <w:hyperlink r:id="rId6" w:history="1">
        <w:r w:rsidRPr="00D632DD">
          <w:rPr>
            <w:rStyle w:val="Hyperlink"/>
          </w:rPr>
          <w:t>https://www.facebook.com/events/950318768386293/</w:t>
        </w:r>
      </w:hyperlink>
      <w:r>
        <w:t xml:space="preserve">) </w:t>
      </w:r>
    </w:p>
    <w:p w14:paraId="7745F649" w14:textId="77777777" w:rsidR="00530E17" w:rsidRDefault="00530E17" w:rsidP="00530E17">
      <w:pPr>
        <w:pStyle w:val="ListParagraph"/>
      </w:pPr>
    </w:p>
    <w:p w14:paraId="52064594" w14:textId="77777777" w:rsidR="002D2A3E" w:rsidRDefault="00530E17" w:rsidP="002D2A3E">
      <w:pPr>
        <w:pStyle w:val="ListParagraph"/>
        <w:numPr>
          <w:ilvl w:val="0"/>
          <w:numId w:val="1"/>
        </w:numPr>
      </w:pPr>
      <w:r>
        <w:t>We our working diligently on our upcoming journal. It is proceeding according to schedule and we expect to have all articles and papers in by the end of this week after which the editing and compiling process will start. We aim for the journal launch to be on the 29</w:t>
      </w:r>
      <w:r w:rsidRPr="00530E17">
        <w:rPr>
          <w:vertAlign w:val="superscript"/>
        </w:rPr>
        <w:t>th</w:t>
      </w:r>
      <w:r>
        <w:t xml:space="preserve"> of March.</w:t>
      </w:r>
    </w:p>
    <w:p w14:paraId="55A830BB" w14:textId="77777777" w:rsidR="00F4760B" w:rsidRDefault="00F4760B" w:rsidP="00F4760B"/>
    <w:p w14:paraId="30625A57" w14:textId="4ACA4257" w:rsidR="00F4760B" w:rsidRDefault="00F4760B" w:rsidP="002D2A3E">
      <w:pPr>
        <w:pStyle w:val="ListParagraph"/>
        <w:numPr>
          <w:ilvl w:val="0"/>
          <w:numId w:val="1"/>
        </w:numPr>
      </w:pPr>
      <w:r>
        <w:t>We have a tutoring program i</w:t>
      </w:r>
      <w:r w:rsidR="00220308">
        <w:t xml:space="preserve">n place. We </w:t>
      </w:r>
      <w:r w:rsidR="00E07F4C">
        <w:t>usually hire</w:t>
      </w:r>
      <w:r w:rsidR="00220308">
        <w:t xml:space="preserve"> two</w:t>
      </w:r>
      <w:r w:rsidR="00E07F4C">
        <w:t>/three</w:t>
      </w:r>
      <w:r>
        <w:t xml:space="preserve"> tutors </w:t>
      </w:r>
      <w:r w:rsidR="00E07F4C">
        <w:t>for the finals season who teach</w:t>
      </w:r>
      <w:r>
        <w:t xml:space="preserve"> students material for the mandatory IDS classes. </w:t>
      </w:r>
      <w:r w:rsidR="00E07F4C">
        <w:t xml:space="preserve">Last semester this went </w:t>
      </w:r>
      <w:r>
        <w:t xml:space="preserve">pretty well as we’ve had positive feedback from the students who have gone to these tutors for help. </w:t>
      </w:r>
      <w:bookmarkStart w:id="0" w:name="_GoBack"/>
      <w:bookmarkEnd w:id="0"/>
    </w:p>
    <w:p w14:paraId="48307E5E" w14:textId="77777777" w:rsidR="00530E17" w:rsidRDefault="00530E17" w:rsidP="00530E17"/>
    <w:p w14:paraId="076CAFEC" w14:textId="77777777" w:rsidR="00D3615F" w:rsidRDefault="00D3615F" w:rsidP="00D3615F">
      <w:pPr>
        <w:pStyle w:val="ListParagraph"/>
        <w:numPr>
          <w:ilvl w:val="0"/>
          <w:numId w:val="1"/>
        </w:numPr>
      </w:pPr>
      <w:r w:rsidRPr="00D3615F">
        <w:t>The internshi</w:t>
      </w:r>
      <w:r>
        <w:t>p program was started last year. The IDSSA currently has</w:t>
      </w:r>
      <w:r w:rsidRPr="00D3615F">
        <w:t xml:space="preserve"> two internships going on. Once is with FAST (finance alliance for sustainable trade</w:t>
      </w:r>
      <w:r>
        <w:t>)</w:t>
      </w:r>
      <w:r w:rsidRPr="00D3615F">
        <w:t xml:space="preserve"> and the other is with Car</w:t>
      </w:r>
      <w:r>
        <w:t>refour/Crossroads international</w:t>
      </w:r>
      <w:r w:rsidRPr="00D3615F">
        <w:t>. The</w:t>
      </w:r>
      <w:r>
        <w:t xml:space="preserve"> previous </w:t>
      </w:r>
      <w:proofErr w:type="gramStart"/>
      <w:r>
        <w:t>position</w:t>
      </w:r>
      <w:proofErr w:type="gramEnd"/>
      <w:r>
        <w:t xml:space="preserve"> at</w:t>
      </w:r>
      <w:r w:rsidRPr="00D3615F">
        <w:t xml:space="preserve"> FAST </w:t>
      </w:r>
      <w:r>
        <w:t xml:space="preserve">was that of a communications intern, however now the </w:t>
      </w:r>
      <w:r w:rsidRPr="00D3615F">
        <w:t xml:space="preserve">organization has provided us with another opportunity and that is the membership assistant position. The internship with Carrefour International is new. We have three internship positions available and will be posting them towards the end of the semester. The positions are desktop publishing and editing assistant, volunteer cooperation program process mapping assistant and </w:t>
      </w:r>
      <w:r>
        <w:t xml:space="preserve">an </w:t>
      </w:r>
      <w:r w:rsidRPr="00D3615F">
        <w:t xml:space="preserve">allowance analyst position. </w:t>
      </w:r>
    </w:p>
    <w:p w14:paraId="6FA5A70E" w14:textId="77777777" w:rsidR="00530E17" w:rsidRDefault="00D3615F" w:rsidP="00D3615F">
      <w:pPr>
        <w:ind w:left="709"/>
      </w:pPr>
      <w:r>
        <w:t>A post will be</w:t>
      </w:r>
      <w:r w:rsidRPr="00D3615F">
        <w:t xml:space="preserve"> release</w:t>
      </w:r>
      <w:r>
        <w:t>d through our listserv and through our F</w:t>
      </w:r>
      <w:r w:rsidRPr="00D3615F">
        <w:t>acebook</w:t>
      </w:r>
      <w:r>
        <w:t xml:space="preserve"> page</w:t>
      </w:r>
      <w:r w:rsidRPr="00D3615F">
        <w:t xml:space="preserve"> </w:t>
      </w:r>
      <w:r>
        <w:t xml:space="preserve">after which students are expected to start applying. </w:t>
      </w:r>
      <w:r w:rsidRPr="00D3615F">
        <w:t xml:space="preserve">All applications require a CV and cover letter and some applications </w:t>
      </w:r>
      <w:r>
        <w:t>require a writing sample. We will set</w:t>
      </w:r>
      <w:r w:rsidRPr="00D3615F">
        <w:t xml:space="preserve"> an appointment with all the potential ap</w:t>
      </w:r>
      <w:r>
        <w:t>plicants and then go on to choose the most promising students.</w:t>
      </w:r>
      <w:r w:rsidRPr="00D3615F">
        <w:t xml:space="preserve"> We</w:t>
      </w:r>
      <w:r>
        <w:t xml:space="preserve"> will</w:t>
      </w:r>
      <w:r w:rsidRPr="00D3615F">
        <w:t xml:space="preserve"> also ask </w:t>
      </w:r>
      <w:r>
        <w:t xml:space="preserve">the students to write a short summary about their experience once the internship has ended. </w:t>
      </w:r>
    </w:p>
    <w:p w14:paraId="4106B860" w14:textId="77777777" w:rsidR="00F4760B" w:rsidRDefault="00F4760B" w:rsidP="00D3615F">
      <w:pPr>
        <w:ind w:left="709"/>
      </w:pPr>
    </w:p>
    <w:p w14:paraId="39DC111E" w14:textId="77777777" w:rsidR="00F4760B" w:rsidRDefault="00F4760B" w:rsidP="00D3615F">
      <w:pPr>
        <w:ind w:left="709"/>
      </w:pPr>
    </w:p>
    <w:p w14:paraId="4A89885C" w14:textId="77777777" w:rsidR="00530E17" w:rsidRDefault="00530E17" w:rsidP="00530E17"/>
    <w:p w14:paraId="194110CF" w14:textId="77777777" w:rsidR="00F4760B" w:rsidRDefault="00F4760B" w:rsidP="00530E17">
      <w:pPr>
        <w:rPr>
          <w:u w:val="single"/>
        </w:rPr>
      </w:pPr>
    </w:p>
    <w:p w14:paraId="702E9170" w14:textId="77777777" w:rsidR="00530E17" w:rsidRDefault="00530E17" w:rsidP="00530E17">
      <w:pPr>
        <w:rPr>
          <w:u w:val="single"/>
        </w:rPr>
      </w:pPr>
      <w:r w:rsidRPr="00530E17">
        <w:rPr>
          <w:u w:val="single"/>
        </w:rPr>
        <w:t>I-week:</w:t>
      </w:r>
    </w:p>
    <w:p w14:paraId="458E7763" w14:textId="77777777" w:rsidR="00F4760B" w:rsidRDefault="00F4760B" w:rsidP="00530E17">
      <w:pPr>
        <w:rPr>
          <w:u w:val="single"/>
        </w:rPr>
      </w:pPr>
    </w:p>
    <w:p w14:paraId="0586FAFE" w14:textId="77777777" w:rsidR="00530E17" w:rsidRDefault="00530E17" w:rsidP="00530E17">
      <w:pPr>
        <w:pStyle w:val="ListParagraph"/>
        <w:numPr>
          <w:ilvl w:val="0"/>
          <w:numId w:val="1"/>
        </w:numPr>
      </w:pPr>
      <w:r>
        <w:t xml:space="preserve">I-week was a great success for the IDSSA. We hosted a thoroughly engaging trivia night and quite a few people showed up.  </w:t>
      </w:r>
    </w:p>
    <w:p w14:paraId="26579693" w14:textId="77777777" w:rsidR="00530E17" w:rsidRDefault="00530E17" w:rsidP="00530E17">
      <w:pPr>
        <w:pStyle w:val="ListParagraph"/>
        <w:numPr>
          <w:ilvl w:val="0"/>
          <w:numId w:val="1"/>
        </w:numPr>
      </w:pPr>
      <w:r>
        <w:t>We got positive feedback from all those who attended</w:t>
      </w:r>
    </w:p>
    <w:p w14:paraId="09385701" w14:textId="77777777" w:rsidR="00530E17" w:rsidRDefault="00530E17" w:rsidP="00530E17"/>
    <w:p w14:paraId="516E6D6C" w14:textId="77777777" w:rsidR="00530E17" w:rsidRDefault="00530E17" w:rsidP="00530E17"/>
    <w:p w14:paraId="14689A95" w14:textId="77777777" w:rsidR="00530E17" w:rsidRDefault="00530E17" w:rsidP="00530E17"/>
    <w:p w14:paraId="0BFF1183" w14:textId="77777777" w:rsidR="00F4760B" w:rsidRDefault="00F4760B" w:rsidP="00530E17"/>
    <w:p w14:paraId="534F77BA" w14:textId="77777777" w:rsidR="00530E17" w:rsidRDefault="00F4760B" w:rsidP="00530E17">
      <w:r>
        <w:t>Respectfully submitted,</w:t>
      </w:r>
    </w:p>
    <w:p w14:paraId="2AB0E9B2" w14:textId="77777777" w:rsidR="00F4760B" w:rsidRDefault="00F4760B" w:rsidP="00530E17"/>
    <w:p w14:paraId="6002244F" w14:textId="77777777" w:rsidR="00F4760B" w:rsidRDefault="00F4760B" w:rsidP="00530E17">
      <w:r>
        <w:t xml:space="preserve">Mahnoor Iftikhar </w:t>
      </w:r>
    </w:p>
    <w:p w14:paraId="4D37D1F3" w14:textId="77777777" w:rsidR="00F4760B" w:rsidRDefault="00F4760B" w:rsidP="00530E17">
      <w:r>
        <w:t>VP External IDSSA</w:t>
      </w:r>
    </w:p>
    <w:p w14:paraId="717E3CA7" w14:textId="77777777" w:rsidR="00530E17" w:rsidRPr="00530E17" w:rsidRDefault="00530E17" w:rsidP="00530E17"/>
    <w:p w14:paraId="12E9C9A8" w14:textId="77777777" w:rsidR="00530E17" w:rsidRDefault="00530E17" w:rsidP="00530E17"/>
    <w:p w14:paraId="2DE9F698" w14:textId="77777777" w:rsidR="00530E17" w:rsidRPr="002D2A3E" w:rsidRDefault="00530E17" w:rsidP="00530E17"/>
    <w:sectPr w:rsidR="00530E17" w:rsidRPr="002D2A3E" w:rsidSect="00831DEC">
      <w:pgSz w:w="12240" w:h="15840"/>
      <w:pgMar w:top="1440" w:right="1800" w:bottom="144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146A44"/>
    <w:multiLevelType w:val="hybridMultilevel"/>
    <w:tmpl w:val="3FAAC1C8"/>
    <w:lvl w:ilvl="0" w:tplc="56CE9AEE">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DEC"/>
    <w:rsid w:val="001E7849"/>
    <w:rsid w:val="00220308"/>
    <w:rsid w:val="002D2A3E"/>
    <w:rsid w:val="0034375F"/>
    <w:rsid w:val="00530E17"/>
    <w:rsid w:val="005E388C"/>
    <w:rsid w:val="00831DEC"/>
    <w:rsid w:val="00D3615F"/>
    <w:rsid w:val="00E07F4C"/>
    <w:rsid w:val="00F476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D9F090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2A3E"/>
    <w:pPr>
      <w:ind w:left="720"/>
      <w:contextualSpacing/>
    </w:pPr>
  </w:style>
  <w:style w:type="character" w:styleId="Hyperlink">
    <w:name w:val="Hyperlink"/>
    <w:basedOn w:val="DefaultParagraphFont"/>
    <w:uiPriority w:val="99"/>
    <w:unhideWhenUsed/>
    <w:rsid w:val="002D2A3E"/>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2A3E"/>
    <w:pPr>
      <w:ind w:left="720"/>
      <w:contextualSpacing/>
    </w:pPr>
  </w:style>
  <w:style w:type="character" w:styleId="Hyperlink">
    <w:name w:val="Hyperlink"/>
    <w:basedOn w:val="DefaultParagraphFont"/>
    <w:uiPriority w:val="99"/>
    <w:unhideWhenUsed/>
    <w:rsid w:val="002D2A3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facebook.com/events/950318768386293/"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442</Words>
  <Characters>2241</Characters>
  <Application>Microsoft Macintosh Word</Application>
  <DocSecurity>0</DocSecurity>
  <Lines>36</Lines>
  <Paragraphs>4</Paragraphs>
  <ScaleCrop>false</ScaleCrop>
  <Company/>
  <LinksUpToDate>false</LinksUpToDate>
  <CharactersWithSpaces>2679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Mahnoor Iftikhar</dc:creator>
  <cp:keywords/>
  <dc:description/>
  <cp:lastModifiedBy>Mahnoor Iftikhar</cp:lastModifiedBy>
  <cp:revision>4</cp:revision>
  <dcterms:created xsi:type="dcterms:W3CDTF">2016-02-09T12:01:00Z</dcterms:created>
  <dcterms:modified xsi:type="dcterms:W3CDTF">2016-02-09T17:05:00Z</dcterms:modified>
</cp:coreProperties>
</file>