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150935" w:rsidRDefault="00150935" w14:paraId="1976FB2D" w14:textId="77777777"/>
    <w:p w:rsidR="00150935" w:rsidRDefault="00150935" w14:paraId="048E9CEE" w14:textId="77777777"/>
    <w:p w:rsidR="00CB7D35" w:rsidRDefault="00E25B6F" w14:paraId="11B10976" w14:textId="1EB9901C">
      <w:pPr>
        <w:jc w:val="center"/>
      </w:pPr>
      <w:r>
        <w:t>VP Academic Summer</w:t>
      </w:r>
      <w:r>
        <w:t xml:space="preserve"> Report</w:t>
      </w:r>
    </w:p>
    <w:p>
      <w:pPr>
        <w:jc w:val="center"/>
      </w:pPr>
      <w:r/>
    </w:p>
    <w:p>
      <w:pPr>
        <w:jc w:val="left"/>
        <w:rPr>
          <w:b/>
        </w:rPr>
      </w:pPr>
      <w:r>
        <w:rPr>
          <w:b/>
        </w:rPr>
        <w:t>Lake Leacock</w:t>
      </w:r>
    </w:p>
    <w:p>
      <w:pPr>
        <w:jc w:val="left"/>
        <w:rPr>
          <w:b w:val="0"/>
        </w:rPr>
      </w:pPr>
      <w:r>
        <w:rPr>
          <w:b w:val="0"/>
        </w:rPr>
        <w:t>As I'm sure many of my fellow executives will / have told you, the Leacock basement flooded on the 4th of July, drenching the Champagne Room, the AUS Office, and parts of the lounge in up to 5 inches of water. Needless to say this made our life a bit more interesting this summer, but regardless, the summer remained very productive!</w:t>
      </w:r>
    </w:p>
    <w:p w:rsidR="00E25B6F" w:rsidRDefault="00E25B6F" w14:paraId="4FC4B32E" w14:textId="77777777"/>
    <w:p w:rsidR="006D4D6E" w:rsidRDefault="006D4D6E" w14:paraId="5BC5E505" w14:textId="77777777">
      <w:pPr>
        <w:rPr>
          <w:b/>
        </w:rPr>
      </w:pPr>
      <w:r>
        <w:rPr>
          <w:b/>
        </w:rPr>
        <w:t>Committees</w:t>
      </w:r>
    </w:p>
    <w:p>
      <w:pPr>
        <w:rPr>
          <w:b w:val="0"/>
        </w:rPr>
      </w:pPr>
      <w:r>
        <w:rPr>
          <w:b w:val="0"/>
        </w:rPr>
        <w:t>Faculty Committees filled in record time this year! Very excited to work with so many awesome Arts students on the three committees! I'm just beginning recruiting members for the Academic Affairs Committee and the Library Partnership Committee, and I still have seats on the Arts Student Employment Fund Committee and the Arts Internship Office Advisory Committee open! Drop by my office hours or send me an email if you want to learn more / sign up!</w:t>
      </w:r>
    </w:p>
    <w:p>
      <w:r/>
    </w:p>
    <w:p w:rsidR="00C5755C" w:rsidRDefault="006D4D6E" w14:paraId="663CCCB0" w14:textId="16446883">
      <w:pPr>
        <w:rPr>
          <w:b/>
        </w:rPr>
      </w:pPr>
      <w:r>
        <w:rPr>
          <w:b/>
        </w:rPr>
        <w:t>Student Workload Assessment</w:t>
      </w:r>
    </w:p>
    <w:p w:rsidR="00C5755C" w:rsidRDefault="00423EFC" w14:paraId="4585783E" w14:textId="6B82EC75">
      <w:r>
        <w:t>As a result of last year's Committee on Student Affairs</w:t>
      </w:r>
      <w:r>
        <w:t xml:space="preserve">, I’ve been working with Associate Dean Lach to examine student workloads across departments, and even across courses. I'm optimistic that a short questionnaire about student workload in each course will be added to course evaluations for this fall term. </w:t>
      </w:r>
      <w:r w:rsidR="00290020">
        <w:t>Using this data, we expect to be able to make more educated decisions at CSA, and hope to be able to provide good feedback to professors and departments.</w:t>
      </w:r>
    </w:p>
    <w:p w:rsidR="00691FAA" w:rsidRDefault="00691FAA" w14:paraId="2C62C97A" w14:textId="77777777"/>
    <w:p w:rsidR="00691FAA" w:rsidRDefault="006D4D6E" w14:paraId="64D816D3" w14:textId="5706A58E">
      <w:pPr>
        <w:rPr>
          <w:b/>
        </w:rPr>
      </w:pPr>
      <w:r>
        <w:rPr>
          <w:b/>
        </w:rPr>
        <w:t>OASIS &amp; Such</w:t>
      </w:r>
    </w:p>
    <w:p w:rsidR="00691FAA" w:rsidRDefault="006D4D6E" w14:paraId="351564E7" w14:textId="6EBB3834">
      <w:r>
        <w:t>I spoke at CSI McGill the CEGEP students event on June 9</w:t>
      </w:r>
      <w:r>
        <w:t xml:space="preserve"> and at Discover McGill with Kira &amp; Becky last week, both events went very well! Collaborating with OASIS to help get the S!MVO project for app based advising that was started last year off the ground in the Faculty of Arts. the S!MVO team has apparently hit some programming snags, but I look forward to seeing a pilot in Anthropology and Sociology launching in the not too distant future. </w:t>
      </w:r>
    </w:p>
    <w:p>
      <w:r/>
    </w:p>
    <w:p>
      <w:pPr>
        <w:rPr>
          <w:b/>
        </w:rPr>
      </w:pPr>
      <w:r>
        <w:rPr>
          <w:b/>
        </w:rPr>
        <w:t>Polling @ McGill</w:t>
      </w:r>
    </w:p>
    <w:p>
      <w:pPr>
        <w:rPr>
          <w:b w:val="0"/>
        </w:rPr>
      </w:pPr>
      <w:r>
        <w:rPr>
          <w:b w:val="0"/>
        </w:rPr>
        <w:t>McGill has now set up it's own in-class polling system-- if you know of any professors requiring clickers or TopHat, please make them aware of this! If it still doesn't change, send me an email (better process for dealing with these complaints still TBD)! It's worth saving the students money by using the new free system, and TLS / McGill are heavily invested in its success!</w:t>
      </w:r>
    </w:p>
    <w:p>
      <w:r/>
    </w:p>
    <w:p>
      <w:pPr>
        <w:rPr>
          <w:b/>
        </w:rPr>
      </w:pPr>
      <w:r>
        <w:rPr>
          <w:b/>
        </w:rPr>
        <w:t>Course Outlines</w:t>
      </w:r>
    </w:p>
    <w:p w:rsidR="007641C7" w:rsidRDefault="003C51E0" w14:paraId="7755B525" w14:textId="77777777">
      <w:r>
        <w:t xml:space="preserve">Course outlines are now available to all on myCourses for ENGL, MATH, and POLI (plus a few other departments in other faculties) on an opt-in basis by professor! As of writing 117 course outlines have been uploaded, 111 of which are in the Faculty of Arts, 91 of which are undergraduate level in the Faculty of Arts, representing a 46% opt-in rate. I know DESA, SUMS, and PSSA are all working hard to keep boosting that already very good number! Presuming all goes well this semester, the hope is that this project will expand to all departments across </w:t>
      </w:r>
    </w:p>
    <w:p>
      <w:r/>
    </w:p>
    <w:p>
      <w:r>
        <w:t>the university for the winter semester.</w:t>
      </w:r>
    </w:p>
    <w:p>
      <w:r/>
    </w:p>
    <w:p w:rsidR="00D94446" w:rsidRDefault="00D94446" w14:paraId="0DE7C989" w14:textId="77777777">
      <w:pPr>
        <w:rPr>
          <w:b/>
        </w:rPr>
      </w:pPr>
      <w:r>
        <w:rPr>
          <w:b/>
        </w:rPr>
        <w:t>AIO</w:t>
      </w:r>
    </w:p>
    <w:p w:rsidR="0082788B" w:rsidRDefault="0082788B" w14:paraId="2E521F2B" w14:textId="43608E83" w:rsidRPr="0082788B">
      <w:r>
        <w:t>Meeting with Anne &amp; Antoine from the AIO next Wednesday to discuss plans for the year and the AIOAC. Becky &amp; I are also working with the AIO to get more internships available in under-served departments-- this year, Classics and English were the two departments selected!</w:t>
      </w:r>
    </w:p>
    <w:p w:rsidR="007641C7" w:rsidRDefault="007641C7" w14:paraId="24F85B46" w14:textId="77777777"/>
    <w:p>
      <w:pPr>
        <w:rPr>
          <w:b/>
        </w:rPr>
      </w:pPr>
      <w:r>
        <w:rPr>
          <w:b/>
        </w:rPr>
        <w:t>Research Database</w:t>
      </w:r>
    </w:p>
    <w:p>
      <w:r>
        <w:t>Other good news on research is that the Arts research database is now live (</w:t>
      </w:r>
      <w:hyperlink r:id="rId6">
        <w:r>
          <w:rPr>
            <w:rStyle w:val="Hyperlink"/>
          </w:rPr>
          <w:t>http://www.mcgill.ca/caps/research-opps)</w:t>
        </w:r>
      </w:hyperlink>
      <w:r>
        <w:t>. This is a project from two years ago, and I can take no credit, but this should be very promising going forward as a resource for students to find research positions, often paid, in the faculty.</w:t>
      </w:r>
    </w:p>
    <w:p w:rsidR="00434F38" w:rsidRDefault="00434F38" w14:paraId="55781AD6" w14:textId="77777777"/>
    <w:p/>
    <w:p w:rsidR="00434F38" w:rsidRDefault="00434F38" w14:paraId="72A48BA0" w14:textId="23414DA2">
      <w:r>
        <w:t>Respectfully submitted,</w:t>
      </w:r>
    </w:p>
    <w:p w:rsidR="00434F38" w:rsidRDefault="00434F38" w14:paraId="43C468F7" w14:textId="77777777"/>
    <w:p w:rsidR="00434F38" w:rsidRDefault="00434F38" w14:paraId="60FBA1BF" w14:textId="1B4C0098" w:rsidRPr="00691FAA">
      <w:r>
        <w:t>Erik Partridge</w:t>
      </w:r>
    </w:p>
    <w:sectPr w:rsidR="00434F38" w:rsidRPr="00691FAA" w:rsidSect="00CB7D35">
      <w:docGrid w:linePitch="360"/>
      <w:headerReference r:id="rId7" w:type="default"/>
      <w:pgSz w:w="11900" w:h="16840"/>
      <w:pgMar w:left="1800" w:right="1800" w:top="1440" w:bottom="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F181" w14:textId="77777777" w:rsidR="0041096A" w:rsidRDefault="0041096A" w:rsidP="00150935">
      <w:r>
        <w:separator/>
      </w:r>
    </w:p>
  </w:endnote>
  <w:endnote w:type="continuationSeparator" w:id="0">
    <w:p w14:paraId="2DAB1E89" w14:textId="77777777" w:rsidR="0041096A" w:rsidRDefault="0041096A" w:rsidP="0015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ymbol"/>
  <w:font w:name="Courier New"/>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E368C" w14:textId="77777777" w:rsidR="0041096A" w:rsidRDefault="0041096A" w:rsidP="00150935">
      <w:r>
        <w:separator/>
      </w:r>
    </w:p>
  </w:footnote>
  <w:footnote w:type="continuationSeparator" w:id="0">
    <w:p w14:paraId="3B05CE71" w14:textId="77777777" w:rsidR="0041096A" w:rsidRDefault="0041096A" w:rsidP="00150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1998" w14:textId="77777777" w:rsidR="00150935" w:rsidRDefault="00150935" w:rsidP="00150935">
    <w:pPr>
      <w:pStyle w:val="Header"/>
    </w:pPr>
    <w:r>
      <w:rPr>
        <w:noProof/>
      </w:rPr>
      <mc:AlternateContent>
        <mc:Choice Requires="wps">
          <w:drawing>
            <wp:anchor distT="0" distB="0" distL="114300" distR="114300" simplePos="0" relativeHeight="251660288" behindDoc="0" locked="0" layoutInCell="1" allowOverlap="1" wp14:anchorId="431DACC4" wp14:editId="6479BF28">
              <wp:simplePos x="0" y="0"/>
              <wp:positionH relativeFrom="column">
                <wp:posOffset>1257300</wp:posOffset>
              </wp:positionH>
              <wp:positionV relativeFrom="paragraph">
                <wp:posOffset>-47625</wp:posOffset>
              </wp:positionV>
              <wp:extent cx="3482340" cy="752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75A1FC9" w14:textId="77777777" w:rsidR="00150935" w:rsidRPr="00253BF6" w:rsidRDefault="00150935" w:rsidP="00150935">
                          <w:pPr>
                            <w:rPr>
                              <w:rFonts w:ascii="Calibri" w:hAnsi="Calibri" w:cs="Arial"/>
                              <w:b/>
                              <w:sz w:val="20"/>
                              <w:szCs w:val="20"/>
                            </w:rPr>
                          </w:pPr>
                          <w:r w:rsidRPr="00253BF6">
                            <w:rPr>
                              <w:rFonts w:ascii="Calibri" w:hAnsi="Calibri" w:cs="Arial"/>
                              <w:b/>
                              <w:sz w:val="20"/>
                              <w:szCs w:val="20"/>
                            </w:rPr>
                            <w:t>Arts Undergraduate Society of McGill University</w:t>
                          </w:r>
                        </w:p>
                        <w:p w14:paraId="3782485F" w14:textId="77777777" w:rsidR="00150935" w:rsidRPr="00253BF6" w:rsidRDefault="00150935" w:rsidP="00150935">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1C1F4300" w14:textId="77777777" w:rsidR="00150935" w:rsidRPr="00253BF6" w:rsidRDefault="00150935" w:rsidP="00150935">
                          <w:pPr>
                            <w:rPr>
                              <w:rFonts w:ascii="Calibri" w:hAnsi="Calibri" w:cs="Arial"/>
                              <w:sz w:val="20"/>
                              <w:szCs w:val="20"/>
                            </w:rPr>
                          </w:pPr>
                          <w:r w:rsidRPr="00253BF6">
                            <w:rPr>
                              <w:rFonts w:ascii="Calibri" w:hAnsi="Calibri" w:cs="Arial"/>
                              <w:sz w:val="20"/>
                              <w:szCs w:val="20"/>
                            </w:rPr>
                            <w:t>Leacock B-12</w:t>
                          </w:r>
                        </w:p>
                        <w:p w14:paraId="765A0C59" w14:textId="77777777" w:rsidR="00150935" w:rsidRPr="00253BF6" w:rsidRDefault="00150935" w:rsidP="00150935">
                          <w:pPr>
                            <w:rPr>
                              <w:rFonts w:ascii="Calibri" w:hAnsi="Calibri" w:cs="Arial"/>
                              <w:sz w:val="20"/>
                              <w:szCs w:val="20"/>
                            </w:rPr>
                          </w:pPr>
                          <w:r w:rsidRPr="00253BF6">
                            <w:rPr>
                              <w:rFonts w:ascii="Calibri" w:hAnsi="Calibri" w:cs="Arial"/>
                              <w:sz w:val="20"/>
                              <w:szCs w:val="20"/>
                            </w:rPr>
                            <w:t>Montreal, Quebec H3A 2T7</w:t>
                          </w:r>
                        </w:p>
                        <w:p w14:paraId="779898C2" w14:textId="77777777" w:rsidR="00150935" w:rsidRPr="00253812" w:rsidRDefault="00150935" w:rsidP="0015093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r+j7M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" filled="f" stroked="f">
              <v:textbox>
                <w:txbxContent>
                  <w:p w14:paraId="575A1FC9" w14:textId="77777777" w:rsidR="00150935" w:rsidRPr="00253BF6" w:rsidRDefault="00150935" w:rsidP="00150935">
                    <w:pPr>
                      <w:rPr>
                        <w:rFonts w:ascii="Calibri" w:hAnsi="Calibri" w:cs="Arial"/>
                        <w:b/>
                        <w:sz w:val="20"/>
                        <w:szCs w:val="20"/>
                      </w:rPr>
                    </w:pPr>
                    <w:r w:rsidRPr="00253BF6">
                      <w:rPr>
                        <w:rFonts w:ascii="Calibri" w:hAnsi="Calibri" w:cs="Arial"/>
                        <w:b/>
                        <w:sz w:val="20"/>
                        <w:szCs w:val="20"/>
                      </w:rPr>
                      <w:t>Arts Undergraduate Society of McGill University</w:t>
                    </w:r>
                  </w:p>
                  <w:p w14:paraId="3782485F" w14:textId="77777777" w:rsidR="00150935" w:rsidRPr="00253BF6" w:rsidRDefault="00150935" w:rsidP="00150935">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1C1F4300" w14:textId="77777777" w:rsidR="00150935" w:rsidRPr="00253BF6" w:rsidRDefault="00150935" w:rsidP="00150935">
                    <w:pPr>
                      <w:rPr>
                        <w:rFonts w:ascii="Calibri" w:hAnsi="Calibri" w:cs="Arial"/>
                        <w:sz w:val="20"/>
                        <w:szCs w:val="20"/>
                      </w:rPr>
                    </w:pPr>
                    <w:r w:rsidRPr="00253BF6">
                      <w:rPr>
                        <w:rFonts w:ascii="Calibri" w:hAnsi="Calibri" w:cs="Arial"/>
                        <w:sz w:val="20"/>
                        <w:szCs w:val="20"/>
                      </w:rPr>
                      <w:t>Leacock B-12</w:t>
                    </w:r>
                  </w:p>
                  <w:p w14:paraId="765A0C59" w14:textId="77777777" w:rsidR="00150935" w:rsidRPr="00253BF6" w:rsidRDefault="00150935" w:rsidP="00150935">
                    <w:pPr>
                      <w:rPr>
                        <w:rFonts w:ascii="Calibri" w:hAnsi="Calibri" w:cs="Arial"/>
                        <w:sz w:val="20"/>
                        <w:szCs w:val="20"/>
                      </w:rPr>
                    </w:pPr>
                    <w:r w:rsidRPr="00253BF6">
                      <w:rPr>
                        <w:rFonts w:ascii="Calibri" w:hAnsi="Calibri" w:cs="Arial"/>
                        <w:sz w:val="20"/>
                        <w:szCs w:val="20"/>
                      </w:rPr>
                      <w:t>Montreal, Quebec H3A 2T7</w:t>
                    </w:r>
                  </w:p>
                  <w:p w14:paraId="779898C2" w14:textId="77777777" w:rsidR="00150935" w:rsidRPr="00253812" w:rsidRDefault="00150935" w:rsidP="00150935">
                    <w:pPr>
                      <w:rPr>
                        <w:rFonts w:ascii="Arial" w:hAnsi="Arial" w:cs="Arial"/>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A74736" wp14:editId="0563A8C1">
          <wp:simplePos x="0" y="0"/>
          <wp:positionH relativeFrom="column">
            <wp:posOffset>-114300</wp:posOffset>
          </wp:positionH>
          <wp:positionV relativeFrom="paragraph">
            <wp:posOffset>83820</wp:posOffset>
          </wp:positionV>
          <wp:extent cx="1485900" cy="571500"/>
          <wp:effectExtent l="0" t="0" r="1270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B4DA830" wp14:editId="4D3A1C7E">
              <wp:simplePos x="0" y="0"/>
              <wp:positionH relativeFrom="column">
                <wp:posOffset>4800600</wp:posOffset>
              </wp:positionH>
              <wp:positionV relativeFrom="paragraph">
                <wp:posOffset>114300</wp:posOffset>
              </wp:positionV>
              <wp:extent cx="1257300" cy="457200"/>
              <wp:effectExtent l="0" t="6350" r="254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237500" w14:textId="77777777" w:rsidR="00150935" w:rsidRDefault="00150935" w:rsidP="00150935">
                          <w:pPr>
                            <w:jc w:val="right"/>
                            <w:rPr>
                              <w:rFonts w:ascii="Calibri" w:hAnsi="Calibri" w:cs="Arial"/>
                              <w:sz w:val="17"/>
                              <w:szCs w:val="17"/>
                            </w:rPr>
                          </w:pPr>
                          <w:r w:rsidRPr="00253BF6">
                            <w:rPr>
                              <w:rFonts w:ascii="Calibri" w:hAnsi="Calibri" w:cs="Arial"/>
                              <w:sz w:val="17"/>
                              <w:szCs w:val="17"/>
                            </w:rPr>
                            <w:t>Tel: (514) 398-1993</w:t>
                          </w:r>
                        </w:p>
                        <w:p w14:paraId="0A4C444A" w14:textId="77777777" w:rsidR="00150935" w:rsidRPr="00253BF6" w:rsidRDefault="00150935" w:rsidP="00150935">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bRF7QCAADA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hNtEXtAIAAMAFAAAOAAAA&#10;AAAAAAAAAAAAACwCAABkcnMvZTJvRG9jLnhtbFBLAQItABQABgAIAAAAIQBrYgn02wAAAAkBAAAP&#10;AAAAAAAAAAAAAAAAAAwFAABkcnMvZG93bnJldi54bWxQSwUGAAAAAAQABADzAAAAFAYAAAAA&#10;" filled="f" stroked="f">
              <v:textbox>
                <w:txbxContent>
                  <w:p w14:paraId="2B237500" w14:textId="77777777" w:rsidR="00150935" w:rsidRDefault="00150935" w:rsidP="00150935">
                    <w:pPr>
                      <w:jc w:val="right"/>
                      <w:rPr>
                        <w:rFonts w:ascii="Calibri" w:hAnsi="Calibri" w:cs="Arial"/>
                        <w:sz w:val="17"/>
                        <w:szCs w:val="17"/>
                      </w:rPr>
                    </w:pPr>
                    <w:r w:rsidRPr="00253BF6">
                      <w:rPr>
                        <w:rFonts w:ascii="Calibri" w:hAnsi="Calibri" w:cs="Arial"/>
                        <w:sz w:val="17"/>
                        <w:szCs w:val="17"/>
                      </w:rPr>
                      <w:t>Tel: (514) 398-1993</w:t>
                    </w:r>
                  </w:p>
                  <w:p w14:paraId="0A4C444A" w14:textId="77777777" w:rsidR="00150935" w:rsidRPr="00253BF6" w:rsidRDefault="00150935" w:rsidP="00150935">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234CD5AD" w14:textId="77777777" w:rsidR="00150935" w:rsidRPr="00150935" w:rsidRDefault="00150935" w:rsidP="00150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6F"/>
    <w:rsid w:val="0008278E"/>
    <w:rsid w:val="00096202"/>
    <w:rsid w:val="000C2B2A"/>
    <w:rsid w:val="00137B80"/>
    <w:rsid w:val="00150935"/>
    <w:rsid w:val="00290020"/>
    <w:rsid w:val="002F71E8"/>
    <w:rsid w:val="003063B7"/>
    <w:rsid w:val="00372D61"/>
    <w:rsid w:val="003C51E0"/>
    <w:rsid w:val="0041096A"/>
    <w:rsid w:val="00423EFC"/>
    <w:rsid w:val="00434F38"/>
    <w:rsid w:val="004E647E"/>
    <w:rsid w:val="0052731A"/>
    <w:rsid w:val="00535DA6"/>
    <w:rsid w:val="005F5094"/>
    <w:rsid w:val="00691FAA"/>
    <w:rsid w:val="006D4D6E"/>
    <w:rsid w:val="006E785B"/>
    <w:rsid w:val="007533AD"/>
    <w:rsid w:val="007641C7"/>
    <w:rsid w:val="00812561"/>
    <w:rsid w:val="0082788B"/>
    <w:rsid w:val="008F7DC8"/>
    <w:rsid w:val="00913661"/>
    <w:rsid w:val="00957295"/>
    <w:rsid w:val="00A8750C"/>
    <w:rsid w:val="00AC222E"/>
    <w:rsid w:val="00B94D29"/>
    <w:rsid w:val="00C31226"/>
    <w:rsid w:val="00C5755C"/>
    <w:rsid w:val="00C724DD"/>
    <w:rsid w:val="00CB7D35"/>
    <w:rsid w:val="00CC3398"/>
    <w:rsid w:val="00D113DE"/>
    <w:rsid w:val="00D94446"/>
    <w:rsid w:val="00E25B6F"/>
    <w:rsid w:val="00EA2227"/>
    <w:rsid w:val="00EF3D82"/>
    <w:rsid w:val="00FA3582"/>
    <w:rsid w:val="00FB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C48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6ED"/>
  </w:style>
  <w:style w:type="paragraph" w:styleId="Header">
    <w:name w:val="header"/>
    <w:basedOn w:val="Normal"/>
    <w:link w:val="HeaderChar"/>
    <w:uiPriority w:val="99"/>
    <w:unhideWhenUsed/>
    <w:rsid w:val="00150935"/>
    <w:pPr>
      <w:tabs>
        <w:tab w:val="center" w:pos="4320"/>
        <w:tab w:val="right" w:pos="8640"/>
      </w:tabs>
    </w:pPr>
  </w:style>
  <w:style w:type="character" w:customStyle="1" w:styleId="HeaderChar">
    <w:name w:val="Header Char"/>
    <w:basedOn w:val="DefaultParagraphFont"/>
    <w:link w:val="Header"/>
    <w:uiPriority w:val="99"/>
    <w:rsid w:val="00150935"/>
  </w:style>
  <w:style w:type="paragraph" w:styleId="Footer">
    <w:name w:val="footer"/>
    <w:basedOn w:val="Normal"/>
    <w:link w:val="FooterChar"/>
    <w:uiPriority w:val="99"/>
    <w:unhideWhenUsed/>
    <w:rsid w:val="00150935"/>
    <w:pPr>
      <w:tabs>
        <w:tab w:val="center" w:pos="4320"/>
        <w:tab w:val="right" w:pos="8640"/>
      </w:tabs>
    </w:pPr>
  </w:style>
  <w:style w:type="character" w:customStyle="1" w:styleId="FooterChar">
    <w:name w:val="Footer Char"/>
    <w:basedOn w:val="DefaultParagraphFont"/>
    <w:link w:val="Footer"/>
    <w:uiPriority w:val="99"/>
    <w:rsid w:val="00150935"/>
  </w:style>
  <w:style w:type="character" w:styleId="Hyperlink">
    <w:name w:val="Hyperlink"/>
    <w:basedOn w:val="DefaultParagraphFont"/>
    <w:uiPriority w:val="99"/>
    <w:unhideWhenUsed/>
    <w:rsid w:val="007641C7"/>
    <w:rPr>
      <w:color w:val="0000FF" w:themeColor="hyperlink"/>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cgill.ca/caps/research-opp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807</Words>
  <Characters>4602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Erik Partridge</cp:lastModifiedBy>
  <cp:revision>26</cp:revision>
  <dcterms:created xsi:type="dcterms:W3CDTF">2016-06-14T03:38:00Z</dcterms:created>
  <dcterms:modified xsi:type="dcterms:W3CDTF">2016-06-14T04:11:00Z</dcterms:modified>
</cp:coreProperties>
</file>