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1375A" w14:textId="77777777"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C530B5" wp14:editId="07EA6EC4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14FA1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09E8A7F0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3D7F4A80" w14:textId="77777777"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OdJbgCAAC5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" filled="f" stroked="f">
                <v:textbox>
                  <w:txbxContent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47A814F8" wp14:editId="163937AD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9A990" wp14:editId="6F8AB840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CB5F45" wp14:editId="1012A2D3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7AFA5" w14:textId="77777777"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2C4A09B6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2F634A82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0F2E2A55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791AAED4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" filled="f" stroked="f">
                <v:textbox>
                  <w:txbxContent>
                    <w:p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0C7532AB" w14:textId="2E5BD914"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8632AC">
        <w:rPr>
          <w:rFonts w:ascii="Calibri" w:hAnsi="Calibri"/>
          <w:b/>
          <w:sz w:val="36"/>
          <w:szCs w:val="36"/>
        </w:rPr>
        <w:t>German Students’ Association,</w:t>
      </w:r>
      <w:r w:rsidRPr="00DD5E2E">
        <w:rPr>
          <w:rFonts w:ascii="Calibri" w:hAnsi="Calibri"/>
          <w:b/>
          <w:sz w:val="36"/>
          <w:szCs w:val="36"/>
        </w:rPr>
        <w:t xml:space="preserve"> AUS Council </w:t>
      </w:r>
      <w:r w:rsidR="00B46E9B">
        <w:rPr>
          <w:rFonts w:ascii="Calibri" w:hAnsi="Calibri"/>
          <w:b/>
          <w:sz w:val="36"/>
          <w:szCs w:val="36"/>
        </w:rPr>
        <w:t>19</w:t>
      </w:r>
      <w:r w:rsidR="008632AC" w:rsidRPr="008632AC">
        <w:rPr>
          <w:rFonts w:ascii="Calibri" w:hAnsi="Calibri"/>
          <w:b/>
          <w:sz w:val="36"/>
          <w:szCs w:val="36"/>
          <w:vertAlign w:val="superscript"/>
        </w:rPr>
        <w:t>th</w:t>
      </w:r>
      <w:r w:rsidR="008632AC">
        <w:rPr>
          <w:rFonts w:ascii="Calibri" w:hAnsi="Calibri"/>
          <w:b/>
          <w:sz w:val="36"/>
          <w:szCs w:val="36"/>
        </w:rPr>
        <w:t xml:space="preserve"> October, 2016</w:t>
      </w:r>
    </w:p>
    <w:p w14:paraId="07257BBA" w14:textId="77777777" w:rsidR="00674615" w:rsidRPr="00DD5E2E" w:rsidRDefault="00674615" w:rsidP="00674615">
      <w:pPr>
        <w:rPr>
          <w:rFonts w:ascii="Calibri" w:hAnsi="Calibri"/>
        </w:rPr>
      </w:pPr>
    </w:p>
    <w:p w14:paraId="44084B7D" w14:textId="05872F28" w:rsidR="00DD5E2E" w:rsidRDefault="00B46E9B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Our previous President Erika Kindsfather has stepped down due to personal reasons. Our Vice-President </w:t>
      </w:r>
      <w:r w:rsidR="00B05B6C">
        <w:rPr>
          <w:rFonts w:ascii="Calibri" w:hAnsi="Calibri"/>
        </w:rPr>
        <w:t>Emilia Guerguinova has been elected by our executive team to step</w:t>
      </w:r>
      <w:r>
        <w:rPr>
          <w:rFonts w:ascii="Calibri" w:hAnsi="Calibri"/>
        </w:rPr>
        <w:t xml:space="preserve"> in as President. We are now looking for someone to fill the Vice-</w:t>
      </w:r>
      <w:r w:rsidR="00B05B6C">
        <w:rPr>
          <w:rFonts w:ascii="Calibri" w:hAnsi="Calibri"/>
        </w:rPr>
        <w:t>President</w:t>
      </w:r>
      <w:r>
        <w:rPr>
          <w:rFonts w:ascii="Calibri" w:hAnsi="Calibri"/>
        </w:rPr>
        <w:t xml:space="preserve"> position and will be opening this position up for </w:t>
      </w:r>
      <w:r w:rsidR="00B05B6C">
        <w:rPr>
          <w:rFonts w:ascii="Calibri" w:hAnsi="Calibri"/>
        </w:rPr>
        <w:t xml:space="preserve">the upcoming </w:t>
      </w:r>
      <w:r>
        <w:rPr>
          <w:rFonts w:ascii="Calibri" w:hAnsi="Calibri"/>
        </w:rPr>
        <w:t xml:space="preserve">bi-elections. </w:t>
      </w:r>
    </w:p>
    <w:p w14:paraId="2E28B5A6" w14:textId="77777777" w:rsidR="00B05B6C" w:rsidRDefault="00B05B6C" w:rsidP="00B05B6C">
      <w:pPr>
        <w:ind w:left="720"/>
        <w:rPr>
          <w:rFonts w:ascii="Calibri" w:hAnsi="Calibri"/>
        </w:rPr>
      </w:pPr>
    </w:p>
    <w:p w14:paraId="73A5D2EA" w14:textId="57F4ABE9" w:rsidR="00B46E9B" w:rsidRDefault="00D44A60" w:rsidP="00B46E9B">
      <w:pPr>
        <w:numPr>
          <w:ilvl w:val="0"/>
          <w:numId w:val="3"/>
        </w:numPr>
        <w:rPr>
          <w:rFonts w:ascii="Calibri" w:hAnsi="Calibri"/>
        </w:rPr>
      </w:pPr>
      <w:r w:rsidRPr="00D44A60">
        <w:rPr>
          <w:rFonts w:ascii="Calibri" w:hAnsi="Calibri"/>
          <w:i/>
        </w:rPr>
        <w:t>Kinoabend</w:t>
      </w:r>
      <w:r w:rsidR="00B46E9B">
        <w:rPr>
          <w:rFonts w:ascii="Calibri" w:hAnsi="Calibri"/>
        </w:rPr>
        <w:t xml:space="preserve"> went well on 22</w:t>
      </w:r>
      <w:r w:rsidR="00B46E9B" w:rsidRPr="00B46E9B">
        <w:rPr>
          <w:rFonts w:ascii="Calibri" w:hAnsi="Calibri"/>
          <w:vertAlign w:val="superscript"/>
        </w:rPr>
        <w:t>nd</w:t>
      </w:r>
      <w:r w:rsidR="00B46E9B">
        <w:rPr>
          <w:rFonts w:ascii="Calibri" w:hAnsi="Calibri"/>
        </w:rPr>
        <w:t xml:space="preserve"> September and 13</w:t>
      </w:r>
      <w:r w:rsidR="00B46E9B" w:rsidRPr="00B46E9B">
        <w:rPr>
          <w:rFonts w:ascii="Calibri" w:hAnsi="Calibri"/>
          <w:vertAlign w:val="superscript"/>
        </w:rPr>
        <w:t>th</w:t>
      </w:r>
      <w:r w:rsidR="00B46E9B">
        <w:rPr>
          <w:rFonts w:ascii="Calibri" w:hAnsi="Calibri"/>
        </w:rPr>
        <w:t xml:space="preserve"> October</w:t>
      </w:r>
      <w:r w:rsidR="008632AC">
        <w:rPr>
          <w:rFonts w:ascii="Calibri" w:hAnsi="Calibri"/>
        </w:rPr>
        <w:t xml:space="preserve">. </w:t>
      </w:r>
      <w:r w:rsidR="00B46E9B">
        <w:rPr>
          <w:rFonts w:ascii="Calibri" w:hAnsi="Calibri"/>
        </w:rPr>
        <w:t xml:space="preserve">We have also been having our </w:t>
      </w:r>
      <w:r w:rsidR="00B46E9B" w:rsidRPr="00D44A60">
        <w:rPr>
          <w:rFonts w:ascii="Calibri" w:hAnsi="Calibri"/>
          <w:i/>
        </w:rPr>
        <w:t>Kaffeestunden</w:t>
      </w:r>
      <w:r w:rsidR="00B46E9B">
        <w:rPr>
          <w:rFonts w:ascii="Calibri" w:hAnsi="Calibri"/>
        </w:rPr>
        <w:t xml:space="preserve"> every week which are also quite popular. A language professor is always present at these </w:t>
      </w:r>
      <w:r w:rsidR="00B46E9B" w:rsidRPr="00D44A60">
        <w:rPr>
          <w:rFonts w:ascii="Calibri" w:hAnsi="Calibri"/>
          <w:i/>
        </w:rPr>
        <w:t>Kaffeestunden</w:t>
      </w:r>
      <w:r w:rsidR="00B46E9B">
        <w:rPr>
          <w:rFonts w:ascii="Calibri" w:hAnsi="Calibri"/>
        </w:rPr>
        <w:t xml:space="preserve"> to engage beginner’s language students in speaking German. </w:t>
      </w:r>
      <w:r w:rsidR="00B46E9B" w:rsidRPr="00B46E9B">
        <w:rPr>
          <w:rFonts w:ascii="Calibri" w:hAnsi="Calibri"/>
        </w:rPr>
        <w:t>We hosted the</w:t>
      </w:r>
      <w:r w:rsidR="008632AC" w:rsidRPr="00B46E9B">
        <w:rPr>
          <w:rFonts w:ascii="Calibri" w:hAnsi="Calibri"/>
        </w:rPr>
        <w:t xml:space="preserve"> OktoberhAUS Trivia on September 30</w:t>
      </w:r>
      <w:r w:rsidR="008632AC" w:rsidRPr="00B46E9B">
        <w:rPr>
          <w:rFonts w:ascii="Calibri" w:hAnsi="Calibri"/>
          <w:vertAlign w:val="superscript"/>
        </w:rPr>
        <w:t>th</w:t>
      </w:r>
      <w:r w:rsidR="00B46E9B" w:rsidRPr="00B46E9B">
        <w:rPr>
          <w:rFonts w:ascii="Calibri" w:hAnsi="Calibri"/>
        </w:rPr>
        <w:t xml:space="preserve"> at Gerts Bar. We also had</w:t>
      </w:r>
      <w:r w:rsidR="008632AC" w:rsidRPr="00B46E9B">
        <w:rPr>
          <w:rFonts w:ascii="Calibri" w:hAnsi="Calibri"/>
        </w:rPr>
        <w:t xml:space="preserve"> a study away information session for people interested in studying in Germany, </w:t>
      </w:r>
      <w:r w:rsidR="00B46E9B" w:rsidRPr="00B46E9B">
        <w:rPr>
          <w:rFonts w:ascii="Calibri" w:hAnsi="Calibri"/>
        </w:rPr>
        <w:t>which took place on the 4</w:t>
      </w:r>
      <w:r w:rsidR="00B46E9B" w:rsidRPr="00B46E9B">
        <w:rPr>
          <w:rFonts w:ascii="Calibri" w:hAnsi="Calibri"/>
          <w:vertAlign w:val="superscript"/>
        </w:rPr>
        <w:t>th</w:t>
      </w:r>
      <w:r w:rsidR="00B46E9B" w:rsidRPr="00B46E9B">
        <w:rPr>
          <w:rFonts w:ascii="Calibri" w:hAnsi="Calibri"/>
        </w:rPr>
        <w:t xml:space="preserve"> of October</w:t>
      </w:r>
      <w:r w:rsidR="008632AC" w:rsidRPr="00B46E9B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In this event, we had 4 speakers, 3 of them students who spoke about their study away experiences in Germany, which many attendees found very useful. </w:t>
      </w:r>
      <w:r w:rsidR="00B46E9B">
        <w:rPr>
          <w:rFonts w:ascii="Calibri" w:hAnsi="Calibri"/>
        </w:rPr>
        <w:t xml:space="preserve">We have also completed </w:t>
      </w:r>
      <w:r w:rsidR="00B05B6C">
        <w:rPr>
          <w:rFonts w:ascii="Calibri" w:hAnsi="Calibri"/>
        </w:rPr>
        <w:t xml:space="preserve">recruiting for the Vielfalt journal team. </w:t>
      </w:r>
    </w:p>
    <w:p w14:paraId="6ACD69E8" w14:textId="77777777" w:rsidR="00B05B6C" w:rsidRDefault="00B05B6C" w:rsidP="00B05B6C">
      <w:pPr>
        <w:rPr>
          <w:rFonts w:ascii="Calibri" w:hAnsi="Calibri"/>
        </w:rPr>
      </w:pPr>
    </w:p>
    <w:p w14:paraId="1B697E43" w14:textId="77777777" w:rsidR="00B05B6C" w:rsidRDefault="00B46E9B" w:rsidP="00B46E9B">
      <w:pPr>
        <w:numPr>
          <w:ilvl w:val="0"/>
          <w:numId w:val="3"/>
        </w:numPr>
        <w:rPr>
          <w:rFonts w:ascii="Calibri" w:hAnsi="Calibri"/>
        </w:rPr>
      </w:pPr>
      <w:r w:rsidRPr="00D44A60">
        <w:rPr>
          <w:rFonts w:ascii="Calibri" w:hAnsi="Calibri"/>
          <w:i/>
        </w:rPr>
        <w:t>Kaffeestunde</w:t>
      </w:r>
      <w:r>
        <w:rPr>
          <w:rFonts w:ascii="Calibri" w:hAnsi="Calibri"/>
        </w:rPr>
        <w:t xml:space="preserve"> every Tuesday from 4-5PM in Café Java U on Sherbrooke. </w:t>
      </w:r>
    </w:p>
    <w:p w14:paraId="6B6C6B12" w14:textId="77777777" w:rsidR="00B05B6C" w:rsidRDefault="00B05B6C" w:rsidP="00B05B6C">
      <w:pPr>
        <w:rPr>
          <w:rFonts w:ascii="Calibri" w:hAnsi="Calibri"/>
        </w:rPr>
      </w:pPr>
    </w:p>
    <w:p w14:paraId="10A8A154" w14:textId="391D9B92" w:rsidR="00B46E9B" w:rsidRPr="00B46E9B" w:rsidRDefault="00B46E9B" w:rsidP="00B46E9B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The next </w:t>
      </w:r>
      <w:r w:rsidRPr="00D44A60">
        <w:rPr>
          <w:rFonts w:ascii="Calibri" w:hAnsi="Calibri"/>
          <w:i/>
        </w:rPr>
        <w:t>Kinoabend</w:t>
      </w:r>
      <w:r>
        <w:rPr>
          <w:rFonts w:ascii="Calibri" w:hAnsi="Calibri"/>
        </w:rPr>
        <w:t xml:space="preserve"> will be on the 27</w:t>
      </w:r>
      <w:r w:rsidRPr="00B46E9B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of October in Room 223, Sherbrooke 688. </w:t>
      </w:r>
    </w:p>
    <w:p w14:paraId="284F0EFD" w14:textId="77777777" w:rsidR="007E3B4D" w:rsidRPr="00DD5E2E" w:rsidRDefault="007E3B4D" w:rsidP="007E3B4D">
      <w:pPr>
        <w:rPr>
          <w:rFonts w:ascii="Calibri" w:hAnsi="Calibri"/>
        </w:rPr>
      </w:pPr>
    </w:p>
    <w:p w14:paraId="7BFED852" w14:textId="3A2E32B5" w:rsidR="00BD4DCE" w:rsidRPr="00DD5E2E" w:rsidRDefault="002B2909" w:rsidP="007E3B4D">
      <w:pPr>
        <w:rPr>
          <w:rFonts w:ascii="Calibri" w:hAnsi="Calibri"/>
        </w:rPr>
      </w:pPr>
      <w:r>
        <w:rPr>
          <w:rFonts w:ascii="Calibri" w:hAnsi="Calibri"/>
        </w:rPr>
        <w:t xml:space="preserve">Our next meeting will be on the </w:t>
      </w:r>
      <w:r w:rsidR="00B05B6C">
        <w:rPr>
          <w:rFonts w:ascii="Calibri" w:hAnsi="Calibri"/>
        </w:rPr>
        <w:t>27</w:t>
      </w:r>
      <w:r w:rsidRPr="002B2909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of October, </w:t>
      </w:r>
      <w:r w:rsidR="00B05B6C">
        <w:rPr>
          <w:rFonts w:ascii="Calibri" w:hAnsi="Calibri"/>
        </w:rPr>
        <w:t>10:30-11:30 in Cybertheque Pod 3</w:t>
      </w:r>
      <w:r>
        <w:rPr>
          <w:rFonts w:ascii="Calibri" w:hAnsi="Calibri"/>
        </w:rPr>
        <w:t>.</w:t>
      </w:r>
    </w:p>
    <w:p w14:paraId="7ABDCEE0" w14:textId="77777777" w:rsidR="00DD5E2E" w:rsidRPr="00DD5E2E" w:rsidRDefault="00DD5E2E" w:rsidP="007E3B4D">
      <w:pPr>
        <w:rPr>
          <w:rFonts w:ascii="Calibri" w:hAnsi="Calibri"/>
        </w:rPr>
      </w:pPr>
    </w:p>
    <w:p w14:paraId="5EB668C6" w14:textId="77777777"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16DE6872" w14:textId="77777777" w:rsidR="00EE27E9" w:rsidRPr="00DD5E2E" w:rsidRDefault="00EE27E9" w:rsidP="00BD4DCE">
      <w:pPr>
        <w:rPr>
          <w:rFonts w:ascii="Calibri" w:hAnsi="Calibri"/>
        </w:rPr>
      </w:pPr>
    </w:p>
    <w:p w14:paraId="6D59A232" w14:textId="77777777" w:rsidR="00BD4DCE" w:rsidRPr="00DD5E2E" w:rsidRDefault="002B2909" w:rsidP="00BD4DCE">
      <w:pPr>
        <w:rPr>
          <w:rFonts w:ascii="Calibri" w:hAnsi="Calibri"/>
        </w:rPr>
      </w:pPr>
      <w:r>
        <w:rPr>
          <w:rFonts w:ascii="Calibri" w:hAnsi="Calibri"/>
        </w:rPr>
        <w:t xml:space="preserve">Ananya Bala </w:t>
      </w:r>
    </w:p>
    <w:p w14:paraId="22B04EA1" w14:textId="77777777" w:rsidR="002C7F75" w:rsidRPr="00DD5E2E" w:rsidRDefault="002B2909" w:rsidP="00A7625F">
      <w:pPr>
        <w:rPr>
          <w:rFonts w:ascii="Calibri" w:hAnsi="Calibri"/>
        </w:rPr>
      </w:pPr>
      <w:r>
        <w:rPr>
          <w:rFonts w:ascii="Calibri" w:hAnsi="Calibri"/>
        </w:rPr>
        <w:t xml:space="preserve">VP External </w:t>
      </w:r>
      <w:bookmarkStart w:id="0" w:name="_GoBack"/>
      <w:bookmarkEnd w:id="0"/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4DADE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181B7F"/>
    <w:rsid w:val="0019756B"/>
    <w:rsid w:val="00212005"/>
    <w:rsid w:val="002A3265"/>
    <w:rsid w:val="002B2909"/>
    <w:rsid w:val="002C7F75"/>
    <w:rsid w:val="00315875"/>
    <w:rsid w:val="003234BE"/>
    <w:rsid w:val="004047D6"/>
    <w:rsid w:val="0046126F"/>
    <w:rsid w:val="00463EB4"/>
    <w:rsid w:val="004864B6"/>
    <w:rsid w:val="00491070"/>
    <w:rsid w:val="00536897"/>
    <w:rsid w:val="0057633F"/>
    <w:rsid w:val="00597752"/>
    <w:rsid w:val="00674615"/>
    <w:rsid w:val="006A3F00"/>
    <w:rsid w:val="007839B1"/>
    <w:rsid w:val="007956E3"/>
    <w:rsid w:val="007E3B4D"/>
    <w:rsid w:val="007F2413"/>
    <w:rsid w:val="008632AC"/>
    <w:rsid w:val="009467D4"/>
    <w:rsid w:val="00974100"/>
    <w:rsid w:val="00A5699B"/>
    <w:rsid w:val="00A7625F"/>
    <w:rsid w:val="00AA57F7"/>
    <w:rsid w:val="00AC0B2C"/>
    <w:rsid w:val="00AC4FCB"/>
    <w:rsid w:val="00B05B6C"/>
    <w:rsid w:val="00B15D6D"/>
    <w:rsid w:val="00B46E9B"/>
    <w:rsid w:val="00BD4DCE"/>
    <w:rsid w:val="00C00267"/>
    <w:rsid w:val="00CF3D46"/>
    <w:rsid w:val="00D44A60"/>
    <w:rsid w:val="00D7709A"/>
    <w:rsid w:val="00DC5D95"/>
    <w:rsid w:val="00DD5E2E"/>
    <w:rsid w:val="00DF77E8"/>
    <w:rsid w:val="00E10718"/>
    <w:rsid w:val="00E47D00"/>
    <w:rsid w:val="00E873DC"/>
    <w:rsid w:val="00EA1760"/>
    <w:rsid w:val="00EE27E9"/>
    <w:rsid w:val="00F44AE4"/>
    <w:rsid w:val="00F5316F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8167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H:\Common\President\David (2010-2011)\AUSLetterhead.dotx</Template>
  <TotalTime>3</TotalTime>
  <Pages>1</Pages>
  <Words>202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Microsoft Office User</cp:lastModifiedBy>
  <cp:revision>2</cp:revision>
  <cp:lastPrinted>2014-05-21T17:20:00Z</cp:lastPrinted>
  <dcterms:created xsi:type="dcterms:W3CDTF">2016-10-14T14:02:00Z</dcterms:created>
  <dcterms:modified xsi:type="dcterms:W3CDTF">2016-10-14T14:02:00Z</dcterms:modified>
</cp:coreProperties>
</file>