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B6BC" w14:textId="77777777" w:rsidR="00AB4B8D" w:rsidRPr="00F43759" w:rsidRDefault="00AB4B8D" w:rsidP="00AB4B8D">
      <w:pPr>
        <w:jc w:val="center"/>
        <w:rPr>
          <w:rFonts w:ascii="Times New Roman" w:hAnsi="Times New Roman" w:cs="Times New Roman"/>
          <w:b/>
        </w:rPr>
      </w:pPr>
    </w:p>
    <w:p w14:paraId="1D1E3CDD" w14:textId="3E83F0A2" w:rsidR="00AB4B8D" w:rsidRPr="00F43759" w:rsidRDefault="00AB4B8D" w:rsidP="00AB4B8D">
      <w:pPr>
        <w:jc w:val="center"/>
        <w:rPr>
          <w:rFonts w:ascii="Times New Roman" w:hAnsi="Times New Roman" w:cs="Times New Roman"/>
          <w:b/>
        </w:rPr>
      </w:pPr>
      <w:r w:rsidRPr="00F43759">
        <w:rPr>
          <w:rFonts w:ascii="Times New Roman" w:hAnsi="Times New Roman" w:cs="Times New Roman"/>
          <w:b/>
        </w:rPr>
        <w:t xml:space="preserve">Motion to </w:t>
      </w:r>
      <w:r w:rsidR="00DE3F15">
        <w:rPr>
          <w:rFonts w:ascii="Times New Roman" w:hAnsi="Times New Roman" w:cs="Times New Roman"/>
          <w:b/>
        </w:rPr>
        <w:t>Amend the Equity Policy By-L</w:t>
      </w:r>
      <w:r w:rsidR="002B19E6">
        <w:rPr>
          <w:rFonts w:ascii="Times New Roman" w:hAnsi="Times New Roman" w:cs="Times New Roman"/>
          <w:b/>
        </w:rPr>
        <w:t>a</w:t>
      </w:r>
      <w:r w:rsidR="00DE3F15">
        <w:rPr>
          <w:rFonts w:ascii="Times New Roman" w:hAnsi="Times New Roman" w:cs="Times New Roman"/>
          <w:b/>
        </w:rPr>
        <w:t>ws</w:t>
      </w:r>
    </w:p>
    <w:p w14:paraId="3F0E4346" w14:textId="77777777" w:rsidR="00AB4B8D" w:rsidRPr="00F43759" w:rsidRDefault="00AB4B8D" w:rsidP="00AB4B8D">
      <w:pPr>
        <w:rPr>
          <w:rFonts w:ascii="Times New Roman" w:hAnsi="Times New Roman" w:cs="Times New Roman"/>
          <w:b/>
        </w:rPr>
      </w:pPr>
    </w:p>
    <w:p w14:paraId="2137AB33" w14:textId="77777777" w:rsidR="00AB4B8D" w:rsidRPr="00F43759" w:rsidRDefault="00AB4B8D" w:rsidP="00AB4B8D">
      <w:pPr>
        <w:rPr>
          <w:rFonts w:ascii="Times New Roman" w:hAnsi="Times New Roman" w:cs="Times New Roman"/>
          <w:b/>
        </w:rPr>
      </w:pPr>
    </w:p>
    <w:p w14:paraId="6FAF840A" w14:textId="5957CF1D" w:rsidR="00AB4B8D" w:rsidRPr="00F43759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executives are to be role models </w:t>
      </w:r>
      <w:r w:rsidR="004B55A5">
        <w:rPr>
          <w:rFonts w:ascii="Times New Roman" w:hAnsi="Times New Roman" w:cs="Times New Roman"/>
        </w:rPr>
        <w:t xml:space="preserve">and resources </w:t>
      </w:r>
      <w:r>
        <w:rPr>
          <w:rFonts w:ascii="Times New Roman" w:hAnsi="Times New Roman" w:cs="Times New Roman"/>
        </w:rPr>
        <w:t>for their constituents,</w:t>
      </w:r>
    </w:p>
    <w:p w14:paraId="3B695C88" w14:textId="77777777" w:rsidR="00AB4B8D" w:rsidRPr="00F43759" w:rsidRDefault="00AB4B8D" w:rsidP="00AB4B8D">
      <w:pPr>
        <w:rPr>
          <w:rFonts w:ascii="Times New Roman" w:hAnsi="Times New Roman" w:cs="Times New Roman"/>
        </w:rPr>
      </w:pPr>
    </w:p>
    <w:p w14:paraId="540FB2A2" w14:textId="7A16630A" w:rsidR="00AB4B8D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  <w:b/>
        </w:rPr>
        <w:t>WHEREAS,</w:t>
      </w:r>
      <w:r w:rsidRPr="00F43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executives often host events at which alcohol is served,</w:t>
      </w:r>
      <w:r w:rsidR="003370D9">
        <w:rPr>
          <w:rFonts w:ascii="Times New Roman" w:hAnsi="Times New Roman" w:cs="Times New Roman"/>
        </w:rPr>
        <w:t xml:space="preserve"> which changes the nature of one’s ability to give and receive consent,</w:t>
      </w:r>
    </w:p>
    <w:p w14:paraId="7944D9E6" w14:textId="77777777" w:rsidR="00AB4B8D" w:rsidRDefault="00AB4B8D" w:rsidP="00AB4B8D">
      <w:pPr>
        <w:rPr>
          <w:rFonts w:ascii="Times New Roman" w:hAnsi="Times New Roman" w:cs="Times New Roman"/>
        </w:rPr>
      </w:pPr>
    </w:p>
    <w:p w14:paraId="61683FB8" w14:textId="77777777" w:rsidR="00AB4B8D" w:rsidRPr="00F43759" w:rsidRDefault="00AB4B8D" w:rsidP="00AB4B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WHEREAS</w:t>
      </w:r>
      <w:r w:rsidRPr="00F43759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executives are to be well-equipped to handle incidents that might occur while hosting events and to inform constituents </w:t>
      </w:r>
      <w:r w:rsidR="00A47DFE">
        <w:rPr>
          <w:rFonts w:ascii="Times New Roman" w:eastAsia="Times New Roman" w:hAnsi="Times New Roman" w:cs="Times New Roman"/>
          <w:color w:val="000000"/>
        </w:rPr>
        <w:t>of their resources,</w:t>
      </w:r>
    </w:p>
    <w:p w14:paraId="776156B9" w14:textId="77777777" w:rsidR="00AB4B8D" w:rsidRDefault="00AB4B8D" w:rsidP="00AB4B8D">
      <w:pPr>
        <w:rPr>
          <w:rFonts w:ascii="Times New Roman" w:hAnsi="Times New Roman" w:cs="Times New Roman"/>
        </w:rPr>
      </w:pPr>
    </w:p>
    <w:p w14:paraId="6C48F216" w14:textId="0FADB7C0" w:rsidR="003149EB" w:rsidRDefault="003149EB" w:rsidP="00AB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 w:rsidR="00A614C2">
        <w:rPr>
          <w:rFonts w:ascii="Times New Roman" w:hAnsi="Times New Roman" w:cs="Times New Roman"/>
        </w:rPr>
        <w:t>the current Equity Policy By-Laws makes no mention of training surrounding the topic of consent,</w:t>
      </w:r>
    </w:p>
    <w:p w14:paraId="36A90495" w14:textId="77777777" w:rsidR="00BD5BD2" w:rsidRDefault="00BD5BD2" w:rsidP="00AB4B8D">
      <w:pPr>
        <w:rPr>
          <w:rFonts w:ascii="Times New Roman" w:hAnsi="Times New Roman" w:cs="Times New Roman"/>
        </w:rPr>
      </w:pPr>
    </w:p>
    <w:p w14:paraId="0D21AB7D" w14:textId="2AE44BE6" w:rsidR="00BD5BD2" w:rsidRPr="00BD5BD2" w:rsidRDefault="00BD5BD2" w:rsidP="00AB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Consent McGill has expressed interest in helping to create </w:t>
      </w:r>
      <w:r w:rsidR="009B6B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training</w:t>
      </w:r>
      <w:r w:rsidR="009B6B46">
        <w:rPr>
          <w:rFonts w:ascii="Times New Roman" w:hAnsi="Times New Roman" w:cs="Times New Roman"/>
        </w:rPr>
        <w:t xml:space="preserve"> for student executives on the topics of consent, how to be an active bystander, and responding to disclosures</w:t>
      </w:r>
      <w:r>
        <w:rPr>
          <w:rFonts w:ascii="Times New Roman" w:hAnsi="Times New Roman" w:cs="Times New Roman"/>
        </w:rPr>
        <w:t>,</w:t>
      </w:r>
    </w:p>
    <w:p w14:paraId="457C3200" w14:textId="77777777" w:rsidR="003149EB" w:rsidRPr="003149EB" w:rsidRDefault="003149EB" w:rsidP="00AB4B8D">
      <w:pPr>
        <w:rPr>
          <w:rFonts w:ascii="Times New Roman" w:hAnsi="Times New Roman" w:cs="Times New Roman"/>
        </w:rPr>
      </w:pPr>
    </w:p>
    <w:p w14:paraId="4896F527" w14:textId="1396D309" w:rsidR="00AB4B8D" w:rsidRPr="00F43759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  <w:b/>
        </w:rPr>
        <w:t>BE IT RESOLVED,</w:t>
      </w:r>
      <w:r w:rsidRPr="00F43759">
        <w:rPr>
          <w:rFonts w:ascii="Times New Roman" w:hAnsi="Times New Roman" w:cs="Times New Roman"/>
        </w:rPr>
        <w:t xml:space="preserve"> </w:t>
      </w:r>
      <w:r w:rsidR="00EC1A27">
        <w:rPr>
          <w:rFonts w:ascii="Times New Roman" w:hAnsi="Times New Roman" w:cs="Times New Roman"/>
        </w:rPr>
        <w:t xml:space="preserve">that the AUS Legislative Council approve the changes </w:t>
      </w:r>
      <w:r w:rsidR="00D25F13">
        <w:rPr>
          <w:rFonts w:ascii="Times New Roman" w:hAnsi="Times New Roman" w:cs="Times New Roman"/>
        </w:rPr>
        <w:t xml:space="preserve">to the Equity Policy By-Laws, Article 4, Section 4, as outlined in </w:t>
      </w:r>
      <w:r w:rsidR="00EC1A27">
        <w:rPr>
          <w:rFonts w:ascii="Times New Roman" w:hAnsi="Times New Roman" w:cs="Times New Roman"/>
        </w:rPr>
        <w:t>Appendix A.</w:t>
      </w:r>
    </w:p>
    <w:p w14:paraId="6247BA20" w14:textId="77777777" w:rsidR="00AB4B8D" w:rsidRPr="00F43759" w:rsidRDefault="00AB4B8D" w:rsidP="00AB4B8D">
      <w:pPr>
        <w:rPr>
          <w:rFonts w:ascii="Times New Roman" w:hAnsi="Times New Roman" w:cs="Times New Roman"/>
        </w:rPr>
      </w:pPr>
    </w:p>
    <w:p w14:paraId="74BC391C" w14:textId="77777777" w:rsidR="00AB4B8D" w:rsidRPr="00F43759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</w:rPr>
        <w:t>Moved by,</w:t>
      </w:r>
    </w:p>
    <w:p w14:paraId="73E7DF0E" w14:textId="76192C90" w:rsidR="00D14D7D" w:rsidRDefault="002B1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Hills, PSSA VP External</w:t>
      </w:r>
    </w:p>
    <w:p w14:paraId="3629A12E" w14:textId="3ECF7BC3" w:rsidR="002B19E6" w:rsidRDefault="002B1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Milum</w:t>
      </w:r>
      <w:proofErr w:type="spellEnd"/>
      <w:r>
        <w:rPr>
          <w:rFonts w:ascii="Times New Roman" w:hAnsi="Times New Roman" w:cs="Times New Roman"/>
        </w:rPr>
        <w:t>, IDSSA VP External</w:t>
      </w:r>
    </w:p>
    <w:p w14:paraId="72501DE5" w14:textId="11FAFABA" w:rsidR="00EC1A27" w:rsidRDefault="009241B1" w:rsidP="009241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Jad</w:t>
      </w:r>
      <w:proofErr w:type="spellEnd"/>
      <w:r>
        <w:rPr>
          <w:rFonts w:ascii="Times New Roman" w:hAnsi="Times New Roman" w:cs="Times New Roman"/>
        </w:rPr>
        <w:t xml:space="preserve"> El Tal and Leah </w:t>
      </w:r>
      <w:proofErr w:type="spellStart"/>
      <w:r>
        <w:rPr>
          <w:rFonts w:ascii="Times New Roman" w:hAnsi="Times New Roman" w:cs="Times New Roman"/>
        </w:rPr>
        <w:t>Damo</w:t>
      </w:r>
      <w:proofErr w:type="spellEnd"/>
      <w:r>
        <w:rPr>
          <w:rFonts w:ascii="Times New Roman" w:hAnsi="Times New Roman" w:cs="Times New Roman"/>
        </w:rPr>
        <w:t xml:space="preserve">, Equity Commissioners </w:t>
      </w:r>
    </w:p>
    <w:p w14:paraId="0697C14C" w14:textId="77777777" w:rsidR="00EC1A27" w:rsidRDefault="00EC1A27">
      <w:pPr>
        <w:rPr>
          <w:rFonts w:ascii="Times New Roman" w:hAnsi="Times New Roman" w:cs="Times New Roman"/>
        </w:rPr>
      </w:pPr>
    </w:p>
    <w:p w14:paraId="06DF31B1" w14:textId="062573A6" w:rsidR="00EC1A27" w:rsidRDefault="00EC1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</w:p>
    <w:p w14:paraId="66C6F973" w14:textId="166EEE63" w:rsidR="00EC1A27" w:rsidRPr="00BC0B8C" w:rsidRDefault="00EC1A27" w:rsidP="00EC1A27">
      <w:pPr>
        <w:rPr>
          <w:rFonts w:ascii="Times New Roman" w:hAnsi="Times New Roman" w:cs="Times New Roman"/>
          <w:b/>
        </w:rPr>
      </w:pPr>
      <w:r w:rsidRPr="00BC0B8C">
        <w:rPr>
          <w:rFonts w:ascii="Times New Roman" w:hAnsi="Times New Roman" w:cs="Times New Roman"/>
          <w:b/>
        </w:rPr>
        <w:t xml:space="preserve">Article 4, Section </w:t>
      </w:r>
      <w:r w:rsidR="00A614C2" w:rsidRPr="00BC0B8C">
        <w:rPr>
          <w:rFonts w:ascii="Times New Roman" w:hAnsi="Times New Roman" w:cs="Times New Roman"/>
          <w:b/>
        </w:rPr>
        <w:t>4.1.2</w:t>
      </w:r>
    </w:p>
    <w:p w14:paraId="65D2698A" w14:textId="42BF15C6" w:rsidR="00EC1A27" w:rsidRPr="00BC0B8C" w:rsidRDefault="00A614C2" w:rsidP="00EC1A27">
      <w:pPr>
        <w:rPr>
          <w:rFonts w:ascii="Times New Roman" w:hAnsi="Times New Roman" w:cs="Times New Roman"/>
          <w:b/>
        </w:rPr>
      </w:pPr>
      <w:r w:rsidRPr="00BC0B8C">
        <w:rPr>
          <w:rFonts w:ascii="Times New Roman" w:hAnsi="Times New Roman" w:cs="Times New Roman"/>
          <w:b/>
        </w:rPr>
        <w:t>AUS executives</w:t>
      </w:r>
      <w:r w:rsidR="00080104" w:rsidRPr="00BC0B8C">
        <w:rPr>
          <w:rFonts w:ascii="Times New Roman" w:hAnsi="Times New Roman" w:cs="Times New Roman"/>
          <w:b/>
        </w:rPr>
        <w:t xml:space="preserve">, including both departmental and Faculty </w:t>
      </w:r>
      <w:bookmarkStart w:id="0" w:name="_GoBack"/>
      <w:bookmarkEnd w:id="0"/>
      <w:r w:rsidR="00080104" w:rsidRPr="00BC0B8C">
        <w:rPr>
          <w:rFonts w:ascii="Times New Roman" w:hAnsi="Times New Roman" w:cs="Times New Roman"/>
          <w:b/>
        </w:rPr>
        <w:t>executives,</w:t>
      </w:r>
      <w:r w:rsidRPr="00BC0B8C">
        <w:rPr>
          <w:rFonts w:ascii="Times New Roman" w:hAnsi="Times New Roman" w:cs="Times New Roman"/>
          <w:b/>
        </w:rPr>
        <w:t xml:space="preserve"> must be trained </w:t>
      </w:r>
      <w:r w:rsidR="00D25F13" w:rsidRPr="00BC0B8C">
        <w:rPr>
          <w:rFonts w:ascii="Times New Roman" w:hAnsi="Times New Roman" w:cs="Times New Roman"/>
          <w:b/>
        </w:rPr>
        <w:t xml:space="preserve">on </w:t>
      </w:r>
      <w:r w:rsidRPr="00BC0B8C">
        <w:rPr>
          <w:rFonts w:ascii="Times New Roman" w:hAnsi="Times New Roman" w:cs="Times New Roman"/>
          <w:b/>
        </w:rPr>
        <w:t>the topics of consent, how to be an active bystander, and responding to disclosures before the end of September</w:t>
      </w:r>
      <w:r w:rsidR="00D25F13" w:rsidRPr="00BC0B8C">
        <w:rPr>
          <w:rFonts w:ascii="Times New Roman" w:hAnsi="Times New Roman" w:cs="Times New Roman"/>
          <w:b/>
        </w:rPr>
        <w:t>.</w:t>
      </w:r>
      <w:r w:rsidR="004547DE" w:rsidRPr="00BC0B8C">
        <w:rPr>
          <w:rFonts w:ascii="Times New Roman" w:hAnsi="Times New Roman" w:cs="Times New Roman"/>
          <w:b/>
        </w:rPr>
        <w:t xml:space="preserve"> </w:t>
      </w:r>
      <w:r w:rsidR="00BD5BD2" w:rsidRPr="00BC0B8C">
        <w:rPr>
          <w:rFonts w:ascii="Times New Roman" w:hAnsi="Times New Roman" w:cs="Times New Roman"/>
          <w:b/>
        </w:rPr>
        <w:t>The AUS Equity Committee is to collaborate with the appropriate groups on campus</w:t>
      </w:r>
      <w:r w:rsidR="009B6B46" w:rsidRPr="00BC0B8C">
        <w:rPr>
          <w:rFonts w:ascii="Times New Roman" w:hAnsi="Times New Roman" w:cs="Times New Roman"/>
          <w:b/>
        </w:rPr>
        <w:t xml:space="preserve"> </w:t>
      </w:r>
      <w:r w:rsidR="00BD5BD2" w:rsidRPr="00BC0B8C">
        <w:rPr>
          <w:rFonts w:ascii="Times New Roman" w:hAnsi="Times New Roman" w:cs="Times New Roman"/>
          <w:b/>
        </w:rPr>
        <w:t>to create and facilitate this training.</w:t>
      </w:r>
    </w:p>
    <w:p w14:paraId="3B8205CE" w14:textId="77777777" w:rsidR="00EC1A27" w:rsidRPr="00EC1A27" w:rsidRDefault="00EC1A27">
      <w:pPr>
        <w:rPr>
          <w:rFonts w:ascii="Times New Roman" w:hAnsi="Times New Roman" w:cs="Times New Roman"/>
        </w:rPr>
      </w:pPr>
    </w:p>
    <w:sectPr w:rsidR="00EC1A27" w:rsidRPr="00EC1A27" w:rsidSect="00BC0B8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F678" w14:textId="77777777" w:rsidR="009B6B46" w:rsidRDefault="009B6B46" w:rsidP="00AB4B8D">
      <w:r>
        <w:separator/>
      </w:r>
    </w:p>
  </w:endnote>
  <w:endnote w:type="continuationSeparator" w:id="0">
    <w:p w14:paraId="38F710B9" w14:textId="77777777" w:rsidR="009B6B46" w:rsidRDefault="009B6B46" w:rsidP="00A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50DE7" w14:textId="77777777" w:rsidR="009B6B46" w:rsidRDefault="009B6B46" w:rsidP="00AB4B8D">
      <w:r>
        <w:separator/>
      </w:r>
    </w:p>
  </w:footnote>
  <w:footnote w:type="continuationSeparator" w:id="0">
    <w:p w14:paraId="0C83D9D8" w14:textId="77777777" w:rsidR="009B6B46" w:rsidRDefault="009B6B46" w:rsidP="00AB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D"/>
    <w:rsid w:val="00080104"/>
    <w:rsid w:val="002B19E6"/>
    <w:rsid w:val="003149EB"/>
    <w:rsid w:val="003370D9"/>
    <w:rsid w:val="004547DE"/>
    <w:rsid w:val="004B55A5"/>
    <w:rsid w:val="006B5C5D"/>
    <w:rsid w:val="008051F3"/>
    <w:rsid w:val="009241B1"/>
    <w:rsid w:val="009B6B46"/>
    <w:rsid w:val="00A47DFE"/>
    <w:rsid w:val="00A614C2"/>
    <w:rsid w:val="00AB4B8D"/>
    <w:rsid w:val="00B400DA"/>
    <w:rsid w:val="00BC0B8C"/>
    <w:rsid w:val="00BD5BD2"/>
    <w:rsid w:val="00C56F6D"/>
    <w:rsid w:val="00D14D7D"/>
    <w:rsid w:val="00D25F13"/>
    <w:rsid w:val="00D76C3E"/>
    <w:rsid w:val="00DE3F15"/>
    <w:rsid w:val="00E64A9A"/>
    <w:rsid w:val="00EA11B4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3F2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8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B4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8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B4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1147</Characters>
  <Application>Microsoft Macintosh Word</Application>
  <DocSecurity>0</DocSecurity>
  <Lines>54</Lines>
  <Paragraphs>41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Hills</dc:creator>
  <cp:keywords/>
  <dc:description/>
  <cp:lastModifiedBy>Ben Hills</cp:lastModifiedBy>
  <cp:revision>2</cp:revision>
  <dcterms:created xsi:type="dcterms:W3CDTF">2017-03-19T18:52:00Z</dcterms:created>
  <dcterms:modified xsi:type="dcterms:W3CDTF">2017-03-19T18:52:00Z</dcterms:modified>
</cp:coreProperties>
</file>