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40" w:rsidRDefault="004432FF">
      <w:pPr>
        <w:spacing w:after="3" w:line="259" w:lineRule="auto"/>
        <w:ind w:left="261" w:right="-258" w:firstLine="0"/>
      </w:pPr>
      <w:r>
        <w:rPr>
          <w:noProof/>
        </w:rPr>
        <w:drawing>
          <wp:inline distT="0" distB="0" distL="0" distR="0">
            <wp:extent cx="5943600" cy="920750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40" w:rsidRDefault="004432FF">
      <w:pPr>
        <w:spacing w:after="129" w:line="259" w:lineRule="auto"/>
        <w:ind w:left="0" w:firstLine="0"/>
      </w:pPr>
      <w:r>
        <w:rPr>
          <w:rFonts w:ascii="Arial" w:eastAsia="Arial" w:hAnsi="Arial" w:cs="Arial"/>
          <w:sz w:val="17"/>
        </w:rPr>
        <w:t xml:space="preserve"> </w:t>
      </w:r>
    </w:p>
    <w:p w:rsidR="00230340" w:rsidRDefault="004432FF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Report of Canadian Studies Association of Undergraduate </w:t>
      </w:r>
      <w:r w:rsidR="008F3F38">
        <w:rPr>
          <w:b/>
          <w:sz w:val="32"/>
        </w:rPr>
        <w:t>Students – CSAUS, AUS Council 24 January 2018</w:t>
      </w:r>
      <w:r>
        <w:rPr>
          <w:b/>
          <w:sz w:val="23"/>
        </w:rPr>
        <w:t xml:space="preserve"> </w:t>
      </w:r>
    </w:p>
    <w:p w:rsidR="00230340" w:rsidRDefault="004432FF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:rsidR="00230340" w:rsidRDefault="004432FF">
      <w:pPr>
        <w:pStyle w:val="Heading1"/>
      </w:pPr>
      <w:r>
        <w:t xml:space="preserve">Events since last report </w:t>
      </w:r>
      <w:r>
        <w:rPr>
          <w:b w:val="0"/>
        </w:rPr>
        <w:t xml:space="preserve"> </w:t>
      </w:r>
    </w:p>
    <w:p w:rsidR="008F3F38" w:rsidRDefault="008F3F38" w:rsidP="008F3F38">
      <w:pPr>
        <w:numPr>
          <w:ilvl w:val="0"/>
          <w:numId w:val="1"/>
        </w:numPr>
        <w:spacing w:after="71"/>
        <w:ind w:hanging="360"/>
      </w:pPr>
      <w:r>
        <w:t>VP Academic attended AUS Council on Wednesday, January 10</w:t>
      </w:r>
      <w:r>
        <w:rPr>
          <w:vertAlign w:val="superscript"/>
        </w:rPr>
        <w:t>th</w:t>
      </w:r>
      <w:r>
        <w:t xml:space="preserve">  </w:t>
      </w:r>
    </w:p>
    <w:p w:rsidR="008F3F38" w:rsidRDefault="008F3F38">
      <w:pPr>
        <w:numPr>
          <w:ilvl w:val="0"/>
          <w:numId w:val="1"/>
        </w:numPr>
        <w:ind w:hanging="360"/>
      </w:pPr>
      <w:r>
        <w:t>Seventh</w:t>
      </w:r>
      <w:r w:rsidR="004432FF">
        <w:t xml:space="preserve"> Executive Meeting was held: </w:t>
      </w:r>
      <w:r>
        <w:t>5:30-7:00 P.M.,</w:t>
      </w:r>
      <w:r w:rsidR="004432FF">
        <w:t xml:space="preserve"> </w:t>
      </w:r>
      <w:r>
        <w:t>Wednesday, January 17th in HSSL 19-C</w:t>
      </w:r>
    </w:p>
    <w:p w:rsidR="008F3F38" w:rsidRDefault="008F3F38" w:rsidP="008F3F38">
      <w:pPr>
        <w:numPr>
          <w:ilvl w:val="1"/>
          <w:numId w:val="1"/>
        </w:numPr>
        <w:ind w:hanging="360"/>
      </w:pPr>
      <w:r>
        <w:t>Debriefed on last semester’s CANS 200 Review Session, planned for future events of the same sort</w:t>
      </w:r>
    </w:p>
    <w:p w:rsidR="008F3F38" w:rsidRDefault="008F3F38" w:rsidP="008F3F38">
      <w:pPr>
        <w:numPr>
          <w:ilvl w:val="1"/>
          <w:numId w:val="1"/>
        </w:numPr>
        <w:ind w:hanging="360"/>
      </w:pPr>
      <w:r>
        <w:t xml:space="preserve">Discussed the less-than-satisfactory response to our personalised contact campaign; addressed some issues with our execution </w:t>
      </w:r>
    </w:p>
    <w:p w:rsidR="00230340" w:rsidRDefault="008F3F38" w:rsidP="008F3F38">
      <w:pPr>
        <w:numPr>
          <w:ilvl w:val="1"/>
          <w:numId w:val="1"/>
        </w:numPr>
        <w:ind w:hanging="360"/>
      </w:pPr>
      <w:r>
        <w:t xml:space="preserve">Decided to create a publishing manual for our departmental journal, </w:t>
      </w:r>
      <w:r>
        <w:rPr>
          <w:i/>
        </w:rPr>
        <w:t>Canadian Content</w:t>
      </w:r>
      <w:r>
        <w:t>, to be overseen by VP External</w:t>
      </w:r>
      <w:r w:rsidR="004432FF">
        <w:t xml:space="preserve"> </w:t>
      </w:r>
    </w:p>
    <w:p w:rsidR="008F3F38" w:rsidRDefault="008F3F38" w:rsidP="008F3F38">
      <w:pPr>
        <w:numPr>
          <w:ilvl w:val="1"/>
          <w:numId w:val="1"/>
        </w:numPr>
        <w:ind w:hanging="360"/>
      </w:pPr>
      <w:r>
        <w:t xml:space="preserve">Evaluated applications for remaining associate editor positions on the editorial board of </w:t>
      </w:r>
      <w:r>
        <w:rPr>
          <w:i/>
        </w:rPr>
        <w:t>Canadian Content</w:t>
      </w:r>
    </w:p>
    <w:p w:rsidR="008F3F38" w:rsidRDefault="008F3F38" w:rsidP="008F3F38">
      <w:pPr>
        <w:numPr>
          <w:ilvl w:val="1"/>
          <w:numId w:val="1"/>
        </w:numPr>
        <w:ind w:hanging="360"/>
      </w:pPr>
      <w:r>
        <w:t>Reviewed timeline for journal production</w:t>
      </w:r>
    </w:p>
    <w:p w:rsidR="008F3F38" w:rsidRDefault="008F3F38" w:rsidP="008F3F38">
      <w:pPr>
        <w:numPr>
          <w:ilvl w:val="1"/>
          <w:numId w:val="1"/>
        </w:numPr>
        <w:ind w:hanging="360"/>
      </w:pPr>
      <w:r>
        <w:t xml:space="preserve">Planned </w:t>
      </w:r>
      <w:r>
        <w:rPr>
          <w:i/>
        </w:rPr>
        <w:t xml:space="preserve">Wine and Cheese: Olympic Edition </w:t>
      </w:r>
      <w:r>
        <w:t>event to be held on Tuesday, February 13</w:t>
      </w:r>
      <w:r w:rsidRPr="008F3F38">
        <w:rPr>
          <w:vertAlign w:val="superscript"/>
        </w:rPr>
        <w:t>th</w:t>
      </w:r>
      <w:r>
        <w:t xml:space="preserve"> in ARTS 160</w:t>
      </w:r>
    </w:p>
    <w:p w:rsidR="008F3F38" w:rsidRDefault="008F3F38" w:rsidP="008F3F38">
      <w:pPr>
        <w:numPr>
          <w:ilvl w:val="0"/>
          <w:numId w:val="1"/>
        </w:numPr>
        <w:ind w:hanging="360"/>
      </w:pPr>
      <w:r>
        <w:t xml:space="preserve">President and VP Internal attended </w:t>
      </w:r>
      <w:r>
        <w:rPr>
          <w:i/>
        </w:rPr>
        <w:t xml:space="preserve">Healthy McGill </w:t>
      </w:r>
      <w:r>
        <w:t>Server Training on Thursday, January 18</w:t>
      </w:r>
      <w:r w:rsidRPr="008F3F38">
        <w:rPr>
          <w:vertAlign w:val="superscript"/>
        </w:rPr>
        <w:t>th</w:t>
      </w:r>
      <w:r>
        <w:t xml:space="preserve"> </w:t>
      </w:r>
    </w:p>
    <w:p w:rsidR="00230340" w:rsidRDefault="00230340">
      <w:pPr>
        <w:spacing w:after="45" w:line="259" w:lineRule="auto"/>
        <w:ind w:left="720" w:firstLine="0"/>
      </w:pPr>
    </w:p>
    <w:p w:rsidR="00230340" w:rsidRDefault="004432FF">
      <w:pPr>
        <w:spacing w:after="15" w:line="259" w:lineRule="auto"/>
        <w:ind w:left="-5" w:hanging="10"/>
      </w:pPr>
      <w:r>
        <w:rPr>
          <w:b/>
        </w:rPr>
        <w:t xml:space="preserve">Upcoming </w:t>
      </w:r>
      <w:r>
        <w:t xml:space="preserve"> </w:t>
      </w:r>
    </w:p>
    <w:p w:rsidR="008F3F38" w:rsidRDefault="008F3F38" w:rsidP="008F3F38">
      <w:pPr>
        <w:numPr>
          <w:ilvl w:val="0"/>
          <w:numId w:val="1"/>
        </w:numPr>
        <w:spacing w:after="70"/>
        <w:ind w:hanging="360"/>
      </w:pPr>
      <w:r>
        <w:t>Introductory Editorial Board Meeting to be held in HSSL M3-17B on Wednesday, January 24</w:t>
      </w:r>
      <w:r w:rsidRPr="008F3F38">
        <w:rPr>
          <w:vertAlign w:val="superscript"/>
        </w:rPr>
        <w:t>th</w:t>
      </w:r>
      <w:r>
        <w:t xml:space="preserve"> from 8:30 to 9:30 A.M.</w:t>
      </w:r>
    </w:p>
    <w:p w:rsidR="008F3F38" w:rsidRDefault="008F3F38" w:rsidP="008F3F38">
      <w:pPr>
        <w:numPr>
          <w:ilvl w:val="1"/>
          <w:numId w:val="1"/>
        </w:numPr>
        <w:spacing w:after="70"/>
        <w:ind w:hanging="360"/>
      </w:pPr>
      <w:r>
        <w:t>Welcome to Olivier, Alice, and Emily!</w:t>
      </w:r>
    </w:p>
    <w:p w:rsidR="008F3F38" w:rsidRDefault="008F3F38" w:rsidP="008F3F38">
      <w:pPr>
        <w:numPr>
          <w:ilvl w:val="0"/>
          <w:numId w:val="1"/>
        </w:numPr>
        <w:spacing w:after="70"/>
        <w:ind w:hanging="360"/>
      </w:pPr>
      <w:r>
        <w:rPr>
          <w:i/>
        </w:rPr>
        <w:t xml:space="preserve">Canadian Content </w:t>
      </w:r>
      <w:r>
        <w:t>call for submissions closes January 31</w:t>
      </w:r>
      <w:r w:rsidRPr="008F3F38">
        <w:rPr>
          <w:vertAlign w:val="superscript"/>
        </w:rPr>
        <w:t>st</w:t>
      </w:r>
      <w:r>
        <w:t xml:space="preserve"> at 11:59 P.M. </w:t>
      </w:r>
    </w:p>
    <w:p w:rsidR="008F3F38" w:rsidRDefault="008F3F38">
      <w:pPr>
        <w:numPr>
          <w:ilvl w:val="0"/>
          <w:numId w:val="1"/>
        </w:numPr>
        <w:spacing w:after="70"/>
        <w:ind w:hanging="360"/>
      </w:pPr>
      <w:r>
        <w:t>Wine and Cheese on February 13</w:t>
      </w:r>
      <w:r w:rsidRPr="008F3F38">
        <w:rPr>
          <w:vertAlign w:val="superscript"/>
        </w:rPr>
        <w:t>th</w:t>
      </w:r>
    </w:p>
    <w:p w:rsidR="00230340" w:rsidRDefault="008F3F38">
      <w:pPr>
        <w:numPr>
          <w:ilvl w:val="0"/>
          <w:numId w:val="1"/>
        </w:numPr>
        <w:ind w:hanging="360"/>
      </w:pPr>
      <w:r>
        <w:t>Executive photos being edited, will appear on platforms in the coming weeks</w:t>
      </w:r>
    </w:p>
    <w:p w:rsidR="008F3F38" w:rsidRDefault="008F3F38">
      <w:pPr>
        <w:numPr>
          <w:ilvl w:val="0"/>
          <w:numId w:val="1"/>
        </w:numPr>
        <w:ind w:hanging="360"/>
      </w:pPr>
      <w:r>
        <w:t xml:space="preserve">Annual </w:t>
      </w:r>
      <w:r>
        <w:rPr>
          <w:i/>
        </w:rPr>
        <w:t xml:space="preserve">Canadian Content </w:t>
      </w:r>
      <w:r>
        <w:t>journal launch and research brunch to be held Thursday, April 5</w:t>
      </w:r>
      <w:r w:rsidRPr="008F3F38">
        <w:rPr>
          <w:vertAlign w:val="superscript"/>
        </w:rPr>
        <w:t>th</w:t>
      </w:r>
      <w:r>
        <w:t xml:space="preserve"> </w:t>
      </w:r>
    </w:p>
    <w:p w:rsidR="00230340" w:rsidRDefault="00230340">
      <w:pPr>
        <w:spacing w:after="0" w:line="259" w:lineRule="auto"/>
        <w:ind w:left="0" w:firstLine="0"/>
      </w:pPr>
    </w:p>
    <w:p w:rsidR="00230340" w:rsidRDefault="004432FF">
      <w:pPr>
        <w:spacing w:after="15" w:line="259" w:lineRule="auto"/>
        <w:ind w:left="-5" w:hanging="10"/>
      </w:pPr>
      <w:r>
        <w:rPr>
          <w:b/>
        </w:rPr>
        <w:t xml:space="preserve">Next Meeting </w:t>
      </w:r>
    </w:p>
    <w:p w:rsidR="00230340" w:rsidRDefault="004432FF">
      <w:pPr>
        <w:numPr>
          <w:ilvl w:val="0"/>
          <w:numId w:val="1"/>
        </w:numPr>
        <w:ind w:hanging="360"/>
      </w:pPr>
      <w:r>
        <w:t>Eighth Executive Meeting to be held: 5:30-7:00</w:t>
      </w:r>
      <w:r>
        <w:t xml:space="preserve"> P.M., Wednesday, January 31st in HSSL M3-37F</w:t>
      </w:r>
      <w:r>
        <w:t xml:space="preserve">.  </w:t>
      </w:r>
    </w:p>
    <w:p w:rsidR="00230340" w:rsidRDefault="004432FF">
      <w:pPr>
        <w:numPr>
          <w:ilvl w:val="0"/>
          <w:numId w:val="1"/>
        </w:numPr>
        <w:spacing w:after="22"/>
        <w:ind w:hanging="360"/>
      </w:pPr>
      <w:r>
        <w:lastRenderedPageBreak/>
        <w:t xml:space="preserve">Priorities include: preparing for our Wine and Cheese event; fine-tuning the editorial process for </w:t>
      </w:r>
      <w:r>
        <w:rPr>
          <w:i/>
        </w:rPr>
        <w:t>Canadian Content</w:t>
      </w:r>
      <w:r>
        <w:t xml:space="preserve">; inviting professors to speak at our research brunch; creation of a publishing practices manual. </w:t>
      </w:r>
      <w:r>
        <w:t xml:space="preserve"> </w:t>
      </w:r>
      <w:bookmarkStart w:id="0" w:name="_GoBack"/>
      <w:bookmarkEnd w:id="0"/>
    </w:p>
    <w:p w:rsidR="00230340" w:rsidRDefault="00230340">
      <w:pPr>
        <w:spacing w:after="0" w:line="259" w:lineRule="auto"/>
        <w:ind w:left="0" w:firstLine="0"/>
      </w:pPr>
    </w:p>
    <w:p w:rsidR="00230340" w:rsidRDefault="004432FF">
      <w:pPr>
        <w:spacing w:after="0" w:line="259" w:lineRule="auto"/>
        <w:ind w:left="0" w:firstLine="0"/>
      </w:pPr>
      <w:r>
        <w:rPr>
          <w:rFonts w:ascii="Arial" w:eastAsia="Arial" w:hAnsi="Arial" w:cs="Arial"/>
          <w:sz w:val="23"/>
        </w:rPr>
        <w:t xml:space="preserve"> </w:t>
      </w:r>
    </w:p>
    <w:p w:rsidR="00230340" w:rsidRDefault="004432FF">
      <w:pPr>
        <w:spacing w:after="0" w:line="259" w:lineRule="auto"/>
        <w:ind w:left="0" w:firstLine="0"/>
      </w:pPr>
      <w:r>
        <w:rPr>
          <w:rFonts w:ascii="Arial" w:eastAsia="Arial" w:hAnsi="Arial" w:cs="Arial"/>
          <w:sz w:val="23"/>
        </w:rPr>
        <w:t xml:space="preserve"> </w:t>
      </w:r>
    </w:p>
    <w:p w:rsidR="00230340" w:rsidRDefault="004432FF">
      <w:pPr>
        <w:spacing w:after="3" w:line="259" w:lineRule="auto"/>
        <w:ind w:left="-5" w:hanging="10"/>
      </w:pPr>
      <w:r>
        <w:rPr>
          <w:sz w:val="23"/>
        </w:rPr>
        <w:t xml:space="preserve">Respectfully Submitted,  </w:t>
      </w:r>
    </w:p>
    <w:p w:rsidR="00230340" w:rsidRDefault="004432FF">
      <w:pPr>
        <w:spacing w:after="3" w:line="259" w:lineRule="auto"/>
        <w:ind w:left="-5" w:hanging="10"/>
      </w:pPr>
      <w:r>
        <w:rPr>
          <w:sz w:val="23"/>
        </w:rPr>
        <w:t>Mackenzie Bleho</w:t>
      </w:r>
      <w:r>
        <w:rPr>
          <w:sz w:val="23"/>
        </w:rPr>
        <w:t>, President</w:t>
      </w:r>
      <w:r>
        <w:rPr>
          <w:sz w:val="23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sectPr w:rsidR="00230340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D2386"/>
    <w:multiLevelType w:val="hybridMultilevel"/>
    <w:tmpl w:val="FB9AED06"/>
    <w:lvl w:ilvl="0" w:tplc="BD7CD5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D2CE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E97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8BF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081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AA0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036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00F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A88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40"/>
    <w:rsid w:val="00230340"/>
    <w:rsid w:val="004432FF"/>
    <w:rsid w:val="008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739E3-B4CA-48CE-A770-6958DFD6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5" w:line="248" w:lineRule="auto"/>
      <w:ind w:left="730" w:hanging="37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/>
      <w:outlineLvl w:val="0"/>
    </w:pPr>
    <w:rPr>
      <w:rFonts w:ascii="Cambria" w:eastAsia="Cambria" w:hAnsi="Cambria" w:cs="Cambria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Wiebe</dc:creator>
  <cp:keywords/>
  <cp:lastModifiedBy>Mackenzie Bleho</cp:lastModifiedBy>
  <cp:revision>3</cp:revision>
  <dcterms:created xsi:type="dcterms:W3CDTF">2018-01-19T23:17:00Z</dcterms:created>
  <dcterms:modified xsi:type="dcterms:W3CDTF">2018-01-20T00:07:00Z</dcterms:modified>
</cp:coreProperties>
</file>