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720" w:firstLine="0"/>
        <w:jc w:val="center"/>
        <w:rPr>
          <w:rFonts w:ascii="Arial" w:cs="Arial" w:hAnsi="Arial" w:eastAsia="Arial"/>
          <w:b w:val="1"/>
          <w:bCs w:val="1"/>
          <w:rtl w:val="0"/>
        </w:rPr>
      </w:pPr>
      <w:r>
        <w:rPr>
          <w:rFonts w:ascii="Arial" w:hAnsi="Arial"/>
          <w:b w:val="1"/>
          <w:bCs w:val="1"/>
          <w:rtl w:val="0"/>
          <w:lang w:val="en-US"/>
        </w:rPr>
        <w:t>Arts Undergraduate Society of McGill University</w:t>
      </w:r>
    </w:p>
    <w:p>
      <w:pPr>
        <w:pStyle w:val="Default"/>
        <w:bidi w:val="0"/>
        <w:ind w:left="0" w:right="720" w:firstLine="0"/>
        <w:jc w:val="center"/>
        <w:rPr>
          <w:rFonts w:ascii="Arial" w:cs="Arial" w:hAnsi="Arial" w:eastAsia="Arial"/>
          <w:b w:val="0"/>
          <w:bCs w:val="0"/>
          <w:rtl w:val="0"/>
        </w:rPr>
      </w:pPr>
      <w:r>
        <w:rPr>
          <w:rFonts w:ascii="Arial" w:hAnsi="Arial"/>
          <w:b w:val="1"/>
          <w:bCs w:val="1"/>
          <w:rtl w:val="0"/>
          <w:lang w:val="en-US"/>
        </w:rPr>
        <w:t>Legislative Council</w:t>
      </w:r>
    </w:p>
    <w:p>
      <w:pPr>
        <w:pStyle w:val="Default"/>
        <w:bidi w:val="0"/>
        <w:ind w:left="0" w:right="720" w:firstLine="0"/>
        <w:jc w:val="center"/>
        <w:rPr>
          <w:rFonts w:ascii="Arial" w:cs="Arial" w:hAnsi="Arial" w:eastAsia="Arial"/>
          <w:b w:val="1"/>
          <w:bCs w:val="1"/>
          <w:rtl w:val="0"/>
        </w:rPr>
      </w:pPr>
      <w:r>
        <w:rPr>
          <w:rFonts w:ascii="Arial" w:hAnsi="Arial"/>
          <w:b w:val="1"/>
          <w:bCs w:val="1"/>
          <w:rtl w:val="0"/>
          <w:lang w:val="en-US"/>
        </w:rPr>
        <w:t>March 28th 2018</w:t>
      </w:r>
      <w:r>
        <w:rPr>
          <w:rFonts w:ascii="Arial" w:hAnsi="Arial"/>
          <w:b w:val="1"/>
          <w:bCs w:val="1"/>
          <w:rtl w:val="0"/>
          <w:lang w:val="de-DE"/>
        </w:rPr>
        <w:t>, 6 PM</w:t>
      </w:r>
    </w:p>
    <w:p>
      <w:pPr>
        <w:pStyle w:val="Default"/>
        <w:bidi w:val="0"/>
        <w:ind w:left="0" w:right="720" w:firstLine="0"/>
        <w:jc w:val="center"/>
        <w:rPr>
          <w:rFonts w:ascii="Arial" w:cs="Arial" w:hAnsi="Arial" w:eastAsia="Arial"/>
          <w:b w:val="1"/>
          <w:bCs w:val="1"/>
          <w:rtl w:val="0"/>
        </w:rPr>
      </w:pP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Call to Order</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6:01 PM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Territorial Acknowledgement</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AUS would like to acknowledge that McGill University is situated on the traditional territory of the Kanien</w:t>
      </w:r>
      <w:r>
        <w:rPr>
          <w:rFonts w:ascii="Arial" w:hAnsi="Arial" w:hint="default"/>
          <w:sz w:val="23"/>
          <w:szCs w:val="23"/>
          <w:rtl w:val="0"/>
        </w:rPr>
        <w:t>’</w:t>
      </w:r>
      <w:r>
        <w:rPr>
          <w:rFonts w:ascii="Arial" w:hAnsi="Arial"/>
          <w:sz w:val="23"/>
          <w:szCs w:val="23"/>
          <w:rtl w:val="0"/>
          <w:lang w:val="de-DE"/>
        </w:rPr>
        <w:t>keh</w:t>
      </w:r>
      <w:r>
        <w:rPr>
          <w:rFonts w:ascii="Arial" w:hAnsi="Arial" w:hint="default"/>
          <w:sz w:val="23"/>
          <w:szCs w:val="23"/>
          <w:rtl w:val="0"/>
        </w:rPr>
        <w:t>á</w:t>
      </w:r>
      <w:r>
        <w:rPr>
          <w:rFonts w:ascii="Arial" w:hAnsi="Arial"/>
          <w:sz w:val="23"/>
          <w:szCs w:val="23"/>
          <w:rtl w:val="0"/>
          <w:lang w:val="en-US"/>
        </w:rPr>
        <w:t>:ka, a place which has long served as a site of meeting and exchange amongst nations. AUS recognizes and respects the Kanien</w:t>
      </w:r>
      <w:r>
        <w:rPr>
          <w:rFonts w:ascii="Arial" w:hAnsi="Arial" w:hint="default"/>
          <w:sz w:val="23"/>
          <w:szCs w:val="23"/>
          <w:rtl w:val="0"/>
        </w:rPr>
        <w:t>’</w:t>
      </w:r>
      <w:r>
        <w:rPr>
          <w:rFonts w:ascii="Arial" w:hAnsi="Arial"/>
          <w:sz w:val="23"/>
          <w:szCs w:val="23"/>
          <w:rtl w:val="0"/>
          <w:lang w:val="de-DE"/>
        </w:rPr>
        <w:t>keh</w:t>
      </w:r>
      <w:r>
        <w:rPr>
          <w:rFonts w:ascii="Arial" w:hAnsi="Arial" w:hint="default"/>
          <w:sz w:val="23"/>
          <w:szCs w:val="23"/>
          <w:rtl w:val="0"/>
        </w:rPr>
        <w:t>á</w:t>
      </w:r>
      <w:r>
        <w:rPr>
          <w:rFonts w:ascii="Arial" w:hAnsi="Arial"/>
          <w:sz w:val="23"/>
          <w:szCs w:val="23"/>
          <w:rtl w:val="0"/>
          <w:lang w:val="en-US"/>
        </w:rPr>
        <w:t>:ka as the traditional custodians of the lands and water on which we meet today.</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Roll Call</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Approval of the Agenda</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DESA: Remove 9.2 in corresponding appendix.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VP Internal: Adding councillor of the year vote/nomination after Item 7 of the agenda.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Arts Rep Zhou: Motion to add motion to amend the </w:t>
      </w:r>
      <w:r>
        <w:rPr>
          <w:rFonts w:ascii="Arial" w:hAnsi="Arial"/>
          <w:sz w:val="23"/>
          <w:szCs w:val="23"/>
          <w:rtl w:val="0"/>
          <w:lang w:val="en-US"/>
        </w:rPr>
        <w:t>AUIFC Allocations</w:t>
      </w:r>
      <w:r>
        <w:rPr>
          <w:rFonts w:ascii="Arial" w:hAnsi="Arial"/>
          <w:sz w:val="23"/>
          <w:szCs w:val="23"/>
          <w:rtl w:val="0"/>
          <w:lang w:val="en-US"/>
        </w:rPr>
        <w:t xml:space="preserve"> after the Executive Reports.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President: Motion to remove Robert</w:t>
      </w:r>
      <w:r>
        <w:rPr>
          <w:rFonts w:ascii="Arial" w:hAnsi="Arial" w:hint="default"/>
          <w:sz w:val="23"/>
          <w:szCs w:val="23"/>
          <w:rtl w:val="0"/>
          <w:lang w:val="en-US"/>
        </w:rPr>
        <w:t>’</w:t>
      </w:r>
      <w:r>
        <w:rPr>
          <w:rFonts w:ascii="Arial" w:hAnsi="Arial"/>
          <w:sz w:val="23"/>
          <w:szCs w:val="23"/>
          <w:rtl w:val="0"/>
          <w:lang w:val="en-US"/>
        </w:rPr>
        <w:t xml:space="preserve">s Rules from agenda. Passed.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Agenda approved. </w:t>
      </w:r>
    </w:p>
    <w:p>
      <w:pPr>
        <w:pStyle w:val="Body"/>
        <w:numPr>
          <w:ilvl w:val="0"/>
          <w:numId w:val="2"/>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 xml:space="preserve">Approval of the Minutes from March 14th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CSA: Change 8.1 </w:t>
      </w:r>
      <w:r>
        <w:rPr>
          <w:rFonts w:ascii="Arial" w:hAnsi="Arial" w:hint="default"/>
          <w:sz w:val="23"/>
          <w:szCs w:val="23"/>
          <w:rtl w:val="0"/>
          <w:lang w:val="en-US"/>
        </w:rPr>
        <w:t>“</w:t>
      </w:r>
      <w:r>
        <w:rPr>
          <w:rFonts w:ascii="Arial" w:hAnsi="Arial"/>
          <w:sz w:val="23"/>
          <w:szCs w:val="23"/>
          <w:rtl w:val="0"/>
          <w:lang w:val="en-US"/>
        </w:rPr>
        <w:t>U!</w:t>
      </w:r>
      <w:r>
        <w:rPr>
          <w:rFonts w:ascii="Arial" w:hAnsi="Arial" w:hint="default"/>
          <w:sz w:val="23"/>
          <w:szCs w:val="23"/>
          <w:rtl w:val="0"/>
          <w:lang w:val="en-US"/>
        </w:rPr>
        <w:t xml:space="preserve">” </w:t>
      </w:r>
      <w:r>
        <w:rPr>
          <w:rFonts w:ascii="Arial" w:hAnsi="Arial"/>
          <w:sz w:val="23"/>
          <w:szCs w:val="23"/>
          <w:rtl w:val="0"/>
          <w:lang w:val="en-US"/>
        </w:rPr>
        <w:t xml:space="preserve">to </w:t>
      </w:r>
      <w:r>
        <w:rPr>
          <w:rFonts w:ascii="Arial" w:hAnsi="Arial" w:hint="default"/>
          <w:sz w:val="23"/>
          <w:szCs w:val="23"/>
          <w:rtl w:val="0"/>
          <w:lang w:val="en-US"/>
        </w:rPr>
        <w:t>“</w:t>
      </w:r>
      <w:r>
        <w:rPr>
          <w:rFonts w:ascii="Arial" w:hAnsi="Arial"/>
          <w:sz w:val="23"/>
          <w:szCs w:val="23"/>
          <w:rtl w:val="0"/>
          <w:lang w:val="en-US"/>
        </w:rPr>
        <w:t>U1</w:t>
      </w:r>
      <w:r>
        <w:rPr>
          <w:rFonts w:ascii="Arial" w:hAnsi="Arial" w:hint="default"/>
          <w:sz w:val="23"/>
          <w:szCs w:val="23"/>
          <w:rtl w:val="0"/>
          <w:lang w:val="en-US"/>
        </w:rPr>
        <w:t>”</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CSAUS: motion to amend the minutes to have Michelle LaZansky attending instead of previously noted individual.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Announcements</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VP Internal: Ad-hoc Equity Review looking for one more member to sit on committee. Email Secretary General if interested in 2 meetings.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CSA: Hosting a journal launch wine &amp; cheese on April 5th.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ASSA: African Studies journal launching next week wine &amp; cheese</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EASSA: With environmental association hosting apartment crawl tomorrow night.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Senator Anderson: If you are a returning student can apply to be undergraduate rep on school committees. Can help enact change on the administrative level. Applications close April 11th.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VP Academic: Congratulate the three selected Valedictorians.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VP Internal: We need to enforce no eating in room. We</w:t>
      </w:r>
      <w:r>
        <w:rPr>
          <w:rFonts w:ascii="Arial" w:hAnsi="Arial" w:hint="default"/>
          <w:sz w:val="23"/>
          <w:szCs w:val="23"/>
          <w:rtl w:val="0"/>
          <w:lang w:val="en-US"/>
        </w:rPr>
        <w:t>’</w:t>
      </w:r>
      <w:r>
        <w:rPr>
          <w:rFonts w:ascii="Arial" w:hAnsi="Arial"/>
          <w:sz w:val="23"/>
          <w:szCs w:val="23"/>
          <w:rtl w:val="0"/>
          <w:lang w:val="en-US"/>
        </w:rPr>
        <w:t xml:space="preserve">ve had issues in the past week, and think we should set up table at the door so people could eat there.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Councillor of the Year Nominations and Voting</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VP Communications: Nominate Andrew Sandock (WIMESSA).</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Senator Anderson: Nominate herself (Isabella Anderson).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Arts Rep Chan: Nominate Equity Committee Representatives.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Arts Rep Bulger: Nominate Thomas MacDonald (DESA).</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VP Communications: Council is made up of strong individuals, regardless of who has been nominated.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Two minute recess. Seconded by Senator Anderson.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Recess began at 6:16 pm. Ended at 6:19 pm.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Petitions to Reclaim Suspended Legislative Council Seats</w:t>
      </w:r>
    </w:p>
    <w:p>
      <w:pPr>
        <w:pStyle w:val="Body"/>
        <w:numPr>
          <w:ilvl w:val="2"/>
          <w:numId w:val="2"/>
        </w:numPr>
        <w:spacing w:line="288" w:lineRule="auto"/>
        <w:rPr>
          <w:rFonts w:ascii="Arial" w:cs="Arial" w:hAnsi="Arial" w:eastAsia="Arial"/>
          <w:sz w:val="23"/>
          <w:szCs w:val="23"/>
          <w:lang w:val="en-US"/>
        </w:rPr>
      </w:pPr>
      <w:r>
        <w:rPr>
          <w:rFonts w:ascii="Arial" w:hAnsi="Arial"/>
          <w:sz w:val="23"/>
          <w:szCs w:val="23"/>
          <w:rtl w:val="0"/>
          <w:lang w:val="en-US"/>
        </w:rPr>
        <w:t>German Students</w:t>
      </w:r>
      <w:r>
        <w:rPr>
          <w:rFonts w:ascii="Arial" w:hAnsi="Arial" w:hint="default"/>
          <w:sz w:val="23"/>
          <w:szCs w:val="23"/>
          <w:rtl w:val="0"/>
          <w:lang w:val="en-US"/>
        </w:rPr>
        <w:t xml:space="preserve">’ </w:t>
      </w:r>
      <w:r>
        <w:rPr>
          <w:rFonts w:ascii="Arial" w:hAnsi="Arial"/>
          <w:sz w:val="23"/>
          <w:szCs w:val="23"/>
          <w:rtl w:val="0"/>
          <w:lang w:val="en-US"/>
        </w:rPr>
        <w:t>Association (GSA)</w:t>
      </w:r>
    </w:p>
    <w:p>
      <w:pPr>
        <w:pStyle w:val="Body"/>
        <w:numPr>
          <w:ilvl w:val="2"/>
          <w:numId w:val="2"/>
        </w:numPr>
        <w:spacing w:line="288" w:lineRule="auto"/>
        <w:rPr>
          <w:rFonts w:ascii="Arial" w:cs="Arial" w:hAnsi="Arial" w:eastAsia="Arial"/>
          <w:sz w:val="23"/>
          <w:szCs w:val="23"/>
          <w:lang w:val="en-US"/>
        </w:rPr>
      </w:pPr>
      <w:r>
        <w:rPr>
          <w:rFonts w:ascii="Arial" w:hAnsi="Arial"/>
          <w:sz w:val="23"/>
          <w:szCs w:val="23"/>
          <w:rtl w:val="0"/>
          <w:lang w:val="en-US"/>
        </w:rPr>
        <w:t>Liberal Arts Program Student Association (LAPSA)</w:t>
      </w:r>
    </w:p>
    <w:p>
      <w:pPr>
        <w:pStyle w:val="Body"/>
        <w:numPr>
          <w:ilvl w:val="2"/>
          <w:numId w:val="2"/>
        </w:numPr>
        <w:spacing w:line="288" w:lineRule="auto"/>
        <w:rPr>
          <w:rFonts w:ascii="Arial" w:cs="Arial" w:hAnsi="Arial" w:eastAsia="Arial"/>
          <w:sz w:val="23"/>
          <w:szCs w:val="23"/>
          <w:lang w:val="en-US"/>
        </w:rPr>
      </w:pPr>
      <w:r>
        <w:rPr>
          <w:rFonts w:ascii="Arial" w:hAnsi="Arial"/>
          <w:sz w:val="23"/>
          <w:szCs w:val="23"/>
          <w:rtl w:val="0"/>
          <w:lang w:val="en-US"/>
        </w:rPr>
        <w:t xml:space="preserve">Society of linguistic Undergraduates of McGill (SLUM) </w:t>
      </w:r>
    </w:p>
    <w:p>
      <w:pPr>
        <w:pStyle w:val="Body"/>
        <w:numPr>
          <w:ilvl w:val="3"/>
          <w:numId w:val="4"/>
        </w:numPr>
        <w:spacing w:line="288" w:lineRule="auto"/>
        <w:rPr>
          <w:rFonts w:ascii="Arial" w:cs="Arial" w:hAnsi="Arial" w:eastAsia="Arial"/>
          <w:sz w:val="23"/>
          <w:szCs w:val="23"/>
          <w:lang w:val="en-US"/>
        </w:rPr>
      </w:pPr>
      <w:r>
        <w:rPr>
          <w:rFonts w:ascii="Arial" w:hAnsi="Arial"/>
          <w:sz w:val="23"/>
          <w:szCs w:val="23"/>
          <w:rtl w:val="0"/>
          <w:lang w:val="en-US"/>
        </w:rPr>
        <w:t xml:space="preserve">President: All Seats reinstated unless all opposition. No opposition. All seats reclaimed.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New Business</w:t>
      </w:r>
    </w:p>
    <w:p>
      <w:pPr>
        <w:pStyle w:val="Body"/>
        <w:numPr>
          <w:ilvl w:val="2"/>
          <w:numId w:val="5"/>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Motion to Approve the Amended CSA Constitution</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Have to be in at least one course in 1 year. Criteria for membership and member roles have been clarified.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Method to fill vacancies on the executive has been added to the document; and confusion cleared regarding length of terms.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Role of VP Internal updated to upkeep and use of Leacock 817 added. </w:t>
      </w:r>
    </w:p>
    <w:p>
      <w:pPr>
        <w:pStyle w:val="Body"/>
        <w:numPr>
          <w:ilvl w:val="7"/>
          <w:numId w:val="4"/>
        </w:numPr>
        <w:spacing w:line="288" w:lineRule="auto"/>
        <w:rPr>
          <w:rFonts w:ascii="Arial" w:cs="Arial" w:hAnsi="Arial" w:eastAsia="Arial" w:hint="default"/>
          <w:sz w:val="23"/>
          <w:szCs w:val="23"/>
          <w:lang w:val="en-US"/>
        </w:rPr>
      </w:pPr>
      <w:r>
        <w:rPr>
          <w:rFonts w:ascii="Arial" w:hAnsi="Arial" w:hint="default"/>
          <w:sz w:val="23"/>
          <w:szCs w:val="23"/>
          <w:rtl w:val="0"/>
          <w:lang w:val="en-US"/>
        </w:rPr>
        <w:t>“</w:t>
      </w:r>
      <w:r>
        <w:rPr>
          <w:rFonts w:ascii="Arial" w:hAnsi="Arial"/>
          <w:sz w:val="23"/>
          <w:szCs w:val="23"/>
          <w:rtl w:val="0"/>
          <w:lang w:val="en-US"/>
        </w:rPr>
        <w:t>First-Year Engagement Committee</w:t>
      </w:r>
      <w:r>
        <w:rPr>
          <w:rFonts w:ascii="Arial" w:hAnsi="Arial" w:hint="default"/>
          <w:sz w:val="23"/>
          <w:szCs w:val="23"/>
          <w:rtl w:val="0"/>
          <w:lang w:val="en-US"/>
        </w:rPr>
        <w:t xml:space="preserve">” </w:t>
      </w:r>
      <w:r>
        <w:rPr>
          <w:rFonts w:ascii="Arial" w:hAnsi="Arial"/>
          <w:sz w:val="23"/>
          <w:szCs w:val="23"/>
          <w:rtl w:val="0"/>
          <w:lang w:val="en-US"/>
        </w:rPr>
        <w:t xml:space="preserve">has been added and delegation of power of the </w:t>
      </w:r>
      <w:r>
        <w:rPr>
          <w:rFonts w:ascii="Arial" w:hAnsi="Arial" w:hint="default"/>
          <w:sz w:val="23"/>
          <w:szCs w:val="23"/>
          <w:rtl w:val="0"/>
          <w:lang w:val="en-US"/>
        </w:rPr>
        <w:t>“</w:t>
      </w:r>
      <w:r>
        <w:rPr>
          <w:rFonts w:ascii="Arial" w:hAnsi="Arial"/>
          <w:sz w:val="23"/>
          <w:szCs w:val="23"/>
          <w:rtl w:val="0"/>
          <w:lang w:val="en-US"/>
        </w:rPr>
        <w:t>curriculum committee</w:t>
      </w:r>
      <w:r>
        <w:rPr>
          <w:rFonts w:ascii="Arial" w:hAnsi="Arial" w:hint="default"/>
          <w:sz w:val="23"/>
          <w:szCs w:val="23"/>
          <w:rtl w:val="0"/>
          <w:lang w:val="en-US"/>
        </w:rPr>
        <w:t xml:space="preserve">” </w:t>
      </w:r>
      <w:r>
        <w:rPr>
          <w:rFonts w:ascii="Arial" w:hAnsi="Arial"/>
          <w:sz w:val="23"/>
          <w:szCs w:val="23"/>
          <w:rtl w:val="0"/>
          <w:lang w:val="en-US"/>
        </w:rPr>
        <w:t xml:space="preserve">representative has been clarified. </w:t>
      </w:r>
    </w:p>
    <w:p>
      <w:pPr>
        <w:pStyle w:val="Body"/>
        <w:numPr>
          <w:ilvl w:val="7"/>
          <w:numId w:val="4"/>
        </w:numPr>
        <w:spacing w:line="288" w:lineRule="auto"/>
        <w:rPr>
          <w:rFonts w:ascii="Arial" w:cs="Arial" w:hAnsi="Arial" w:eastAsia="Arial" w:hint="default"/>
          <w:sz w:val="23"/>
          <w:szCs w:val="23"/>
          <w:lang w:val="en-US"/>
        </w:rPr>
      </w:pPr>
      <w:r>
        <w:rPr>
          <w:rFonts w:ascii="Arial" w:hAnsi="Arial" w:hint="default"/>
          <w:sz w:val="23"/>
          <w:szCs w:val="23"/>
          <w:rtl w:val="0"/>
          <w:lang w:val="en-US"/>
        </w:rPr>
        <w:t>“</w:t>
      </w:r>
      <w:r>
        <w:rPr>
          <w:rFonts w:ascii="Arial" w:hAnsi="Arial"/>
          <w:sz w:val="23"/>
          <w:szCs w:val="23"/>
          <w:rtl w:val="0"/>
          <w:lang w:val="en-US"/>
        </w:rPr>
        <w:t>Superseding clause</w:t>
      </w:r>
      <w:r>
        <w:rPr>
          <w:rFonts w:ascii="Arial" w:hAnsi="Arial" w:hint="default"/>
          <w:sz w:val="23"/>
          <w:szCs w:val="23"/>
          <w:rtl w:val="0"/>
          <w:lang w:val="en-US"/>
        </w:rPr>
        <w:t xml:space="preserve">” </w:t>
      </w:r>
      <w:r>
        <w:rPr>
          <w:rFonts w:ascii="Arial" w:hAnsi="Arial"/>
          <w:sz w:val="23"/>
          <w:szCs w:val="23"/>
          <w:rtl w:val="0"/>
          <w:lang w:val="en-US"/>
        </w:rPr>
        <w:t>added to the document</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Motion approved. No opposition. Passes. </w:t>
      </w:r>
    </w:p>
    <w:p>
      <w:pPr>
        <w:pStyle w:val="Body"/>
        <w:numPr>
          <w:ilvl w:val="2"/>
          <w:numId w:val="6"/>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 xml:space="preserve">Motion to Approve the Amended AGELF Constitution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Constitution has not been modified since March 2011.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Inconsistencies in definitions and does not use inclusive language.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Does not reference departmental elections</w:t>
      </w:r>
      <w:r>
        <w:rPr>
          <w:rFonts w:ascii="Arial" w:hAnsi="Arial" w:hint="default"/>
          <w:sz w:val="23"/>
          <w:szCs w:val="23"/>
          <w:rtl w:val="0"/>
          <w:lang w:val="en-US"/>
        </w:rPr>
        <w:t xml:space="preserve">’ </w:t>
      </w:r>
      <w:r>
        <w:rPr>
          <w:rFonts w:ascii="Arial" w:hAnsi="Arial"/>
          <w:sz w:val="23"/>
          <w:szCs w:val="23"/>
          <w:rtl w:val="0"/>
          <w:lang w:val="en-US"/>
        </w:rPr>
        <w:t>online-voting system</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Does not make reference to alternative electoral proceedings Ex. nominations, which are referenced in AUS Constitution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Does not provide a GA quorum</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Inefficient and impartial rules of dividing up a position</w:t>
      </w:r>
      <w:r>
        <w:rPr>
          <w:rFonts w:ascii="Arial" w:hAnsi="Arial" w:hint="default"/>
          <w:sz w:val="23"/>
          <w:szCs w:val="23"/>
          <w:rtl w:val="0"/>
          <w:lang w:val="en-US"/>
        </w:rPr>
        <w:t>’</w:t>
      </w:r>
      <w:r>
        <w:rPr>
          <w:rFonts w:ascii="Arial" w:hAnsi="Arial"/>
          <w:sz w:val="23"/>
          <w:szCs w:val="23"/>
          <w:rtl w:val="0"/>
          <w:lang w:val="en-US"/>
        </w:rPr>
        <w:t xml:space="preserve">s responsibilities.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Motion approved. No opposition. Passes. </w:t>
      </w:r>
    </w:p>
    <w:p>
      <w:pPr>
        <w:pStyle w:val="Body"/>
        <w:numPr>
          <w:ilvl w:val="2"/>
          <w:numId w:val="2"/>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 xml:space="preserve">AIOAC By-laws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AIOAC struck as an avenue for direct collaboration with AUS  and also as method for influence over direction of the AIO given sustaining fee paid by arts students.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VP Finance has not sat on AIOAC or past two years.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Concerns of conflict o interest to VP Academic does not address possibility of the VP Academic incurring a conflict of interest.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Presentations do not change drastically between Fall and Winter, not most effective use of councillor</w:t>
      </w:r>
      <w:r>
        <w:rPr>
          <w:rFonts w:ascii="Arial" w:hAnsi="Arial" w:hint="default"/>
          <w:sz w:val="23"/>
          <w:szCs w:val="23"/>
          <w:rtl w:val="0"/>
          <w:lang w:val="en-US"/>
        </w:rPr>
        <w:t>’</w:t>
      </w:r>
      <w:r>
        <w:rPr>
          <w:rFonts w:ascii="Arial" w:hAnsi="Arial"/>
          <w:sz w:val="23"/>
          <w:szCs w:val="23"/>
          <w:rtl w:val="0"/>
          <w:lang w:val="en-US"/>
        </w:rPr>
        <w:t xml:space="preserve">s time.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Revisions have support of Dean of Arts and screened by CBRC.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Motion approved. No opposition. Passes. </w:t>
      </w:r>
    </w:p>
    <w:p>
      <w:pPr>
        <w:pStyle w:val="Body"/>
        <w:numPr>
          <w:ilvl w:val="2"/>
          <w:numId w:val="2"/>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 xml:space="preserve">Motion to Approve Amended CSUS Constitution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Definitions have been added, modifications made to reference appropriate articles being described.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Typo was removed, and words have been added to make clauses clearer. Clarifications to meanings have also been made.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Addition of a Vice-President HelpDesk position and generalize any other representatives council chooses to appoints.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Gives additional role of representing CSUS at SOCS meetings.</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Section regarding VP Administration states that agendas and minutes will be issued at least 2 school days prior to CSUS meetings has been removed.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Annual budget is set to when AUS and SUS set it.</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Changes to quorum, special rules for impeachments, adopted gender neutral language, modifications to reflect new CRO selection standards.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Motion passes. No opposition. Passes. </w:t>
      </w:r>
    </w:p>
    <w:p>
      <w:pPr>
        <w:pStyle w:val="Body"/>
        <w:numPr>
          <w:ilvl w:val="2"/>
          <w:numId w:val="2"/>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 xml:space="preserve">Motion to Ratify FMC Decisions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FMC decisions must be ratified by AUS council as per Feb. 7th amendment to the financial bylaws.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FMC held most recent meeting on Mar. 21st 2018.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Following decisions formally considered recommendations by the FMC.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Approved decisions are contained in Appendix F. Recipients include ESA, Tribune, CSUS, NiRC, Sankofa, Canadian Conter, DESA, Historical Discourse, MonWHO, Samizdat, Scrivener, Slate, Uhuru!, WHAC.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SLASummit decision has been tabled to next meeting as they submitted in wrong format.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Sankofa Launch denied as they are projecting surplus.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Need motion to reduce costs from special projects.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VP Internal: we have to motion from floor to reduce certain costs, have the groups been informed of these reductions yet?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Arts Rep Zhou: we</w:t>
      </w:r>
      <w:r>
        <w:rPr>
          <w:rFonts w:ascii="Arial" w:hAnsi="Arial" w:hint="default"/>
          <w:sz w:val="23"/>
          <w:szCs w:val="23"/>
          <w:rtl w:val="0"/>
          <w:lang w:val="en-US"/>
        </w:rPr>
        <w:t>’</w:t>
      </w:r>
      <w:r>
        <w:rPr>
          <w:rFonts w:ascii="Arial" w:hAnsi="Arial"/>
          <w:sz w:val="23"/>
          <w:szCs w:val="23"/>
          <w:rtl w:val="0"/>
          <w:lang w:val="en-US"/>
        </w:rPr>
        <w:t xml:space="preserve">ve already allocated to previous recipients, but council has prerogative to FMC amounts as they are recommended to council. Most of these groups have already been emailed with recommendations from FMC, but only recommendation, not final allocation.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Senator Nwabufo: how much are we over-allocating?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Arts Rep Zhou: around 20% per fund; around $2100. Have to reduce by $4000. There</w:t>
      </w:r>
      <w:r>
        <w:rPr>
          <w:rFonts w:ascii="Arial" w:hAnsi="Arial" w:hint="default"/>
          <w:sz w:val="23"/>
          <w:szCs w:val="23"/>
          <w:rtl w:val="0"/>
          <w:lang w:val="en-US"/>
        </w:rPr>
        <w:t>’</w:t>
      </w:r>
      <w:r>
        <w:rPr>
          <w:rFonts w:ascii="Arial" w:hAnsi="Arial"/>
          <w:sz w:val="23"/>
          <w:szCs w:val="23"/>
          <w:rtl w:val="0"/>
          <w:lang w:val="en-US"/>
        </w:rPr>
        <w:t xml:space="preserve">s no basis to determine which ones to cut.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VP Academic: Would it not be more efficient mohave you go over them again, and then you and FMC make decisions, then council vote. It is too vague right now for council to make a decision.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Arts Rep Zhou: But if sent back to FMC, then will be given to last meeting and then back to legislative council for decision.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Arts Rep Chan &amp; Bulger: Point of Personal Privilege to be dismissed.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VP Communications: How did they get over allocated?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Arts Rep Zhou: FAC was told by the VP Finance that the 3 funds would be merging when they are not. So when allocations occurred, thought it would be coming out of one budget. Thus we are 20% over in 2 of the funds, but relatively underspending in the third fund.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Senator Nwabufo: is there any way for council to approve use of third fund in the other two?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Arts Rep Zhou: Yes we can arbitrarily move applications into another fund, but not sure how much we can and if it would offset everything.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VP Internal: Going off VP Academic</w:t>
      </w:r>
      <w:r>
        <w:rPr>
          <w:rFonts w:ascii="Arial" w:hAnsi="Arial" w:hint="default"/>
          <w:sz w:val="23"/>
          <w:szCs w:val="23"/>
          <w:rtl w:val="0"/>
          <w:lang w:val="en-US"/>
        </w:rPr>
        <w:t>’</w:t>
      </w:r>
      <w:r>
        <w:rPr>
          <w:rFonts w:ascii="Arial" w:hAnsi="Arial"/>
          <w:sz w:val="23"/>
          <w:szCs w:val="23"/>
          <w:rtl w:val="0"/>
          <w:lang w:val="en-US"/>
        </w:rPr>
        <w:t xml:space="preserve">s advice, when is the next FMC meeting and can you come back with the proper numbers to council?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Arts Rep Zhou: next one scheduled for April 4th. But since last meeting, there is a very long list of applicants. We were under false guidance funds are merging. Would be possible, but would be strenuous on financial assistants.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CSA: When would applicants need to get the allocations?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Arts Rep Zhou: some are time-sensitive.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SSA: Would it be possible to know the supplementary special projects are? I feel journals are already published even if not given allocations. What are the supplementary and special projects?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Arts Rep Zhou: Journal fund have already spent money under pretence of having this young approved. Amount is a break-even amount. If we cut, then it would be a negative.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ISSA: Point of Personal Privilege. Permission to leave.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VP Academic: Could there be a motion to allocate money from third fund to the other two.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Arts Rep Zhou: But the amount offsets the other two. But if can</w:t>
      </w:r>
      <w:r>
        <w:rPr>
          <w:rFonts w:ascii="Arial" w:hAnsi="Arial" w:hint="default"/>
          <w:sz w:val="23"/>
          <w:szCs w:val="23"/>
          <w:rtl w:val="0"/>
          <w:lang w:val="en-US"/>
        </w:rPr>
        <w:t>’</w:t>
      </w:r>
      <w:r>
        <w:rPr>
          <w:rFonts w:ascii="Arial" w:hAnsi="Arial"/>
          <w:sz w:val="23"/>
          <w:szCs w:val="23"/>
          <w:rtl w:val="0"/>
          <w:lang w:val="en-US"/>
        </w:rPr>
        <w:t xml:space="preserve">t entirely, then still have to cut.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Senator Nwabufo: Is there possibility of knowing total fund, and how much we are over right now?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Arts Rep Zhou: We are $4000 over in the Journal and Special Projects fund. However with 2/3 vote of council, we can vote to suspend certain by-laws that would allow us to move applications to other funds where we do have the appropriate amounts.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Arts Rep Zhou: Motion to move the DESA special projects from FMC totalling at $1500 into supplementary, the MonWHO special projects found for $700 into supplementary, and Scrivener of $1000 in supplementary, and Tribune for $900 into supplementary, and NiRC for $900 into supplementary, Sankofa and Canadian Conter for $600 each into supplementary.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Vote: No opposition. Motion carries.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EASSA: Permission to leave.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BASiC: Permission to leave. </w:t>
      </w:r>
    </w:p>
    <w:p>
      <w:pPr>
        <w:pStyle w:val="Body"/>
        <w:numPr>
          <w:ilvl w:val="7"/>
          <w:numId w:val="4"/>
        </w:numPr>
        <w:spacing w:line="288" w:lineRule="auto"/>
        <w:rPr>
          <w:rFonts w:ascii="Arial" w:cs="Arial" w:hAnsi="Arial" w:eastAsia="Arial"/>
          <w:sz w:val="23"/>
          <w:szCs w:val="23"/>
          <w:lang w:val="en-US"/>
        </w:rPr>
      </w:pPr>
      <w:r>
        <w:rPr>
          <w:rFonts w:ascii="Arial" w:hAnsi="Arial"/>
          <w:sz w:val="23"/>
          <w:szCs w:val="23"/>
          <w:rtl w:val="0"/>
          <w:lang w:val="en-US"/>
        </w:rPr>
        <w:t xml:space="preserve">RUSS: Permission to leave.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Reports of the AUS Executives</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President</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Email VP Internal with names of new departmental executives as soon as results are in.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Hiring closed and sent to new executives to start interviews.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Attended transition day on 17th and set up meetings with administration.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Last date to submit any changes to CBRC will be a week from tomorrow at 6pm.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Delay in cheques being processed as they ran out.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Working to schedule next year</w:t>
      </w:r>
      <w:r>
        <w:rPr>
          <w:rFonts w:ascii="Arial" w:hAnsi="Arial" w:hint="default"/>
          <w:sz w:val="23"/>
          <w:szCs w:val="23"/>
          <w:rtl w:val="0"/>
          <w:lang w:val="en-US"/>
        </w:rPr>
        <w:t>’</w:t>
      </w:r>
      <w:r>
        <w:rPr>
          <w:rFonts w:ascii="Arial" w:hAnsi="Arial"/>
          <w:sz w:val="23"/>
          <w:szCs w:val="23"/>
          <w:rtl w:val="0"/>
          <w:lang w:val="en-US"/>
        </w:rPr>
        <w:t xml:space="preserve">s audit.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Credit card processor for SNAX will be Desjardins, awaiting confirmation. </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Academic</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Teaching Award winners decided. In process of creating certificates for nominees and ordering plaques for winners.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Valedictorians selected Monday 3/26.</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Purchased books for SOCI 330, GEOG 203, GEOG 322, and GEOG 351. Planning FREN classes.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80% certainty as of Fall 2018 that all Arts classes will use waitlists by default. Professors will have to opt-out.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MART discussed support for students nearing end of degree. Welfare fund (SSMU) for recent graduates not yet employed.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Met with incoming SSMU University Affairs to discuss MART.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Commuter Support and Engagement Committee ran online contest to win monthly STM pass. Destress event April 5th.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DESA: Professor Takamura is a course lecturer, not a professor. A few professors were not happy about this; is there possibility for creating a separate category for course lecturers? </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Communications</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Francophone commission will try to have one more event prior to end of semester.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FAC winter funding allocations sent out. Met 21st to plan workshops.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Trying to schedule meeting with Marketing Committee to plan for tabling day.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Met with videographer last week to film next video.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Beginning recruitment for next year with new VP Communications. </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 xml:space="preserve">External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EmbrACE Week took place last week and was a huge success. Event photos to be available soon.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Grad Fair Nov. 7th. Usually collaboration with CAPs but this year they wish to take on a smaller role; thus AUS taking larger role in planning. Confirmed to be in New Residence Ballroom. Makes shipments more complicated because it is further than CAPs. Will ask EUS etc. for advice as they always hold events there.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ACE: since CAPS is no longer taking prominent role, will they be giving more financial support in return?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VP External: they said that they wanted to divide revenue 60-40. We don</w:t>
      </w:r>
      <w:r>
        <w:rPr>
          <w:rFonts w:ascii="Arial" w:hAnsi="Arial" w:hint="default"/>
          <w:sz w:val="23"/>
          <w:szCs w:val="23"/>
          <w:rtl w:val="0"/>
          <w:lang w:val="en-US"/>
        </w:rPr>
        <w:t>’</w:t>
      </w:r>
      <w:r>
        <w:rPr>
          <w:rFonts w:ascii="Arial" w:hAnsi="Arial"/>
          <w:sz w:val="23"/>
          <w:szCs w:val="23"/>
          <w:rtl w:val="0"/>
          <w:lang w:val="en-US"/>
        </w:rPr>
        <w:t xml:space="preserve">t think that the work CAPs does amounts to 40% of the revenue, and we need the money for other functions. Sent them offer for 85-15 instead; but otherwise we will hire student coordinators. Will have to find a new registration platform. </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Finance</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Presented by the VP Internal.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Information about AUIF allocations sent out by now. Contact VP Finance or Academic if have not received anything.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SNAX currently has two quotes from two different companies. Now making decision.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FMC met on Wednesday. Approvals included in separate motion.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Ran out of cheques and ordered new ones but may take eight business days to arrive. </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Internal</w:t>
      </w:r>
    </w:p>
    <w:p>
      <w:pPr>
        <w:pStyle w:val="Body"/>
        <w:numPr>
          <w:ilvl w:val="5"/>
          <w:numId w:val="8"/>
        </w:numPr>
        <w:spacing w:line="288" w:lineRule="auto"/>
        <w:rPr>
          <w:rFonts w:ascii="Arial" w:cs="Arial" w:hAnsi="Arial" w:eastAsia="Arial"/>
          <w:sz w:val="23"/>
          <w:szCs w:val="23"/>
          <w:lang w:val="en-US"/>
        </w:rPr>
      </w:pPr>
      <w:r>
        <w:rPr>
          <w:rFonts w:ascii="Arial" w:hAnsi="Arial"/>
          <w:sz w:val="23"/>
          <w:szCs w:val="23"/>
          <w:rtl w:val="0"/>
          <w:lang w:val="en-US"/>
        </w:rPr>
        <w:t>Nomination kits due today at 2. Will be adding all those who RSVP</w:t>
      </w:r>
      <w:r>
        <w:rPr>
          <w:rFonts w:ascii="Arial" w:hAnsi="Arial" w:hint="default"/>
          <w:sz w:val="23"/>
          <w:szCs w:val="23"/>
          <w:rtl w:val="0"/>
          <w:lang w:val="en-US"/>
        </w:rPr>
        <w:t>’</w:t>
      </w:r>
      <w:r>
        <w:rPr>
          <w:rFonts w:ascii="Arial" w:hAnsi="Arial"/>
          <w:sz w:val="23"/>
          <w:szCs w:val="23"/>
          <w:rtl w:val="0"/>
          <w:lang w:val="en-US"/>
        </w:rPr>
        <w:t xml:space="preserve">d to a FB event page for communications. Spots reallocated to departments who have requested them. </w:t>
      </w:r>
    </w:p>
    <w:p>
      <w:pPr>
        <w:pStyle w:val="Body"/>
        <w:numPr>
          <w:ilvl w:val="5"/>
          <w:numId w:val="8"/>
        </w:numPr>
        <w:spacing w:line="288" w:lineRule="auto"/>
        <w:rPr>
          <w:rFonts w:ascii="Arial" w:cs="Arial" w:hAnsi="Arial" w:eastAsia="Arial"/>
          <w:sz w:val="23"/>
          <w:szCs w:val="23"/>
          <w:lang w:val="en-US"/>
        </w:rPr>
      </w:pPr>
      <w:r>
        <w:rPr>
          <w:rFonts w:ascii="Arial" w:hAnsi="Arial"/>
          <w:sz w:val="23"/>
          <w:szCs w:val="23"/>
          <w:rtl w:val="0"/>
          <w:lang w:val="en-US"/>
        </w:rPr>
        <w:t xml:space="preserve">Plaques will be ordered. </w:t>
      </w:r>
    </w:p>
    <w:p>
      <w:pPr>
        <w:pStyle w:val="Body"/>
        <w:numPr>
          <w:ilvl w:val="5"/>
          <w:numId w:val="8"/>
        </w:numPr>
        <w:spacing w:line="288" w:lineRule="auto"/>
        <w:rPr>
          <w:rFonts w:ascii="Arial" w:cs="Arial" w:hAnsi="Arial" w:eastAsia="Arial"/>
          <w:sz w:val="23"/>
          <w:szCs w:val="23"/>
          <w:lang w:val="en-US"/>
        </w:rPr>
      </w:pPr>
      <w:r>
        <w:rPr>
          <w:rFonts w:ascii="Arial" w:hAnsi="Arial"/>
          <w:sz w:val="23"/>
          <w:szCs w:val="23"/>
          <w:rtl w:val="0"/>
          <w:lang w:val="en-US"/>
        </w:rPr>
        <w:t>Clean up rooms you book. Pick up even bucket and clean up yourselves. Don</w:t>
      </w:r>
      <w:r>
        <w:rPr>
          <w:rFonts w:ascii="Arial" w:hAnsi="Arial" w:hint="default"/>
          <w:sz w:val="23"/>
          <w:szCs w:val="23"/>
          <w:rtl w:val="0"/>
          <w:lang w:val="en-US"/>
        </w:rPr>
        <w:t>’</w:t>
      </w:r>
      <w:r>
        <w:rPr>
          <w:rFonts w:ascii="Arial" w:hAnsi="Arial"/>
          <w:sz w:val="23"/>
          <w:szCs w:val="23"/>
          <w:rtl w:val="0"/>
          <w:lang w:val="en-US"/>
        </w:rPr>
        <w:t xml:space="preserve">t move table in Arts 150. </w:t>
      </w:r>
    </w:p>
    <w:p>
      <w:pPr>
        <w:pStyle w:val="Body"/>
        <w:numPr>
          <w:ilvl w:val="5"/>
          <w:numId w:val="8"/>
        </w:numPr>
        <w:spacing w:line="288" w:lineRule="auto"/>
        <w:rPr>
          <w:rFonts w:ascii="Arial" w:cs="Arial" w:hAnsi="Arial" w:eastAsia="Arial"/>
          <w:sz w:val="23"/>
          <w:szCs w:val="23"/>
          <w:lang w:val="en-US"/>
        </w:rPr>
      </w:pPr>
      <w:r>
        <w:rPr>
          <w:rFonts w:ascii="Arial" w:hAnsi="Arial"/>
          <w:sz w:val="23"/>
          <w:szCs w:val="23"/>
          <w:rtl w:val="0"/>
          <w:lang w:val="en-US"/>
        </w:rPr>
        <w:t>AUSec Eco-Dialogue at Ecole. Don</w:t>
      </w:r>
      <w:r>
        <w:rPr>
          <w:rFonts w:ascii="Arial" w:hAnsi="Arial" w:hint="default"/>
          <w:sz w:val="23"/>
          <w:szCs w:val="23"/>
          <w:rtl w:val="0"/>
          <w:lang w:val="en-US"/>
        </w:rPr>
        <w:t>’</w:t>
      </w:r>
      <w:r>
        <w:rPr>
          <w:rFonts w:ascii="Arial" w:hAnsi="Arial"/>
          <w:sz w:val="23"/>
          <w:szCs w:val="23"/>
          <w:rtl w:val="0"/>
          <w:lang w:val="en-US"/>
        </w:rPr>
        <w:t xml:space="preserve">t believe a lot of people showed up, but had good decision. </w:t>
      </w:r>
    </w:p>
    <w:p>
      <w:pPr>
        <w:pStyle w:val="Body"/>
        <w:numPr>
          <w:ilvl w:val="5"/>
          <w:numId w:val="8"/>
        </w:numPr>
        <w:spacing w:line="288" w:lineRule="auto"/>
        <w:rPr>
          <w:rFonts w:ascii="Arial" w:cs="Arial" w:hAnsi="Arial" w:eastAsia="Arial"/>
          <w:sz w:val="23"/>
          <w:szCs w:val="23"/>
          <w:lang w:val="en-US"/>
        </w:rPr>
      </w:pPr>
      <w:r>
        <w:rPr>
          <w:rFonts w:ascii="Arial" w:hAnsi="Arial"/>
          <w:sz w:val="23"/>
          <w:szCs w:val="23"/>
          <w:rtl w:val="0"/>
          <w:lang w:val="en-US"/>
        </w:rPr>
        <w:t xml:space="preserve">FEARC Coffee House in the Arts Lounge. </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Social</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 BdA running smoothly. Last BdA to be held April 12th. New manager hiring being done.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EPIC Exit reports being collected.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Held Grad Ball at Le Windsor. </w:t>
      </w:r>
    </w:p>
    <w:p>
      <w:pPr>
        <w:pStyle w:val="Body"/>
        <w:numPr>
          <w:ilvl w:val="0"/>
          <w:numId w:val="2"/>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Motion to Amend AUIFC Allocations</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$1405.49 allocated to the purchase of an iMac for the executive assistants.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Does not reflect the true cost of an iMac + shipping and installation.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AUS Legislative Council move to amend approved amount in this allocation to $1700.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No Opposition Carries.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Reports of the Arts Representatives &amp; Senators</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Report of the Arts Representatives</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Have new building.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SSMU elections and referenda passed.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Had presentation from Equity committee.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Grad ball happened.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Arts Rep Chan</w:t>
      </w:r>
    </w:p>
    <w:p>
      <w:pPr>
        <w:pStyle w:val="Body"/>
        <w:numPr>
          <w:ilvl w:val="6"/>
          <w:numId w:val="9"/>
        </w:numPr>
        <w:spacing w:line="288" w:lineRule="auto"/>
        <w:rPr>
          <w:rFonts w:ascii="Arial" w:cs="Arial" w:hAnsi="Arial" w:eastAsia="Arial"/>
          <w:sz w:val="23"/>
          <w:szCs w:val="23"/>
          <w:lang w:val="en-US"/>
        </w:rPr>
      </w:pPr>
      <w:r>
        <w:rPr>
          <w:rFonts w:ascii="Arial" w:hAnsi="Arial"/>
          <w:sz w:val="23"/>
          <w:szCs w:val="23"/>
          <w:rtl w:val="0"/>
          <w:lang w:val="en-US"/>
        </w:rPr>
        <w:t xml:space="preserve">Had a complaint about being unapproachable. Let her know any other concerns. </w:t>
      </w:r>
    </w:p>
    <w:p>
      <w:pPr>
        <w:pStyle w:val="Body"/>
        <w:numPr>
          <w:ilvl w:val="6"/>
          <w:numId w:val="9"/>
        </w:numPr>
        <w:spacing w:line="288" w:lineRule="auto"/>
        <w:rPr>
          <w:rFonts w:ascii="Arial" w:cs="Arial" w:hAnsi="Arial" w:eastAsia="Arial"/>
          <w:sz w:val="23"/>
          <w:szCs w:val="23"/>
          <w:lang w:val="en-US"/>
        </w:rPr>
      </w:pPr>
      <w:r>
        <w:rPr>
          <w:rFonts w:ascii="Arial" w:hAnsi="Arial"/>
          <w:sz w:val="23"/>
          <w:szCs w:val="23"/>
          <w:rtl w:val="0"/>
          <w:lang w:val="en-US"/>
        </w:rPr>
        <w:t xml:space="preserve">Unable to attend last Equity committee due to conflict with SSMU legislative council time.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Arts Rep Zhou</w:t>
      </w:r>
    </w:p>
    <w:p>
      <w:pPr>
        <w:pStyle w:val="Body"/>
        <w:numPr>
          <w:ilvl w:val="6"/>
          <w:numId w:val="9"/>
        </w:numPr>
        <w:spacing w:line="288" w:lineRule="auto"/>
        <w:rPr>
          <w:rFonts w:ascii="Arial" w:cs="Arial" w:hAnsi="Arial" w:eastAsia="Arial"/>
          <w:sz w:val="23"/>
          <w:szCs w:val="23"/>
          <w:lang w:val="en-US"/>
        </w:rPr>
      </w:pPr>
      <w:r>
        <w:rPr>
          <w:rFonts w:ascii="Arial" w:hAnsi="Arial"/>
          <w:sz w:val="23"/>
          <w:szCs w:val="23"/>
          <w:rtl w:val="0"/>
          <w:lang w:val="en-US"/>
        </w:rPr>
        <w:t xml:space="preserve">Had a complaint about professionalism. </w:t>
      </w:r>
    </w:p>
    <w:p>
      <w:pPr>
        <w:pStyle w:val="Body"/>
        <w:numPr>
          <w:ilvl w:val="6"/>
          <w:numId w:val="9"/>
        </w:numPr>
        <w:spacing w:line="288" w:lineRule="auto"/>
        <w:rPr>
          <w:rFonts w:ascii="Arial" w:cs="Arial" w:hAnsi="Arial" w:eastAsia="Arial"/>
          <w:sz w:val="23"/>
          <w:szCs w:val="23"/>
          <w:lang w:val="en-US"/>
        </w:rPr>
      </w:pPr>
      <w:r>
        <w:rPr>
          <w:rFonts w:ascii="Arial" w:hAnsi="Arial"/>
          <w:sz w:val="23"/>
          <w:szCs w:val="23"/>
          <w:rtl w:val="0"/>
          <w:lang w:val="en-US"/>
        </w:rPr>
        <w:t>Going to BoD meeting to discuss building closure details and property purchase.</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 xml:space="preserve">Report of the Arts Senators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Senate Caucus held on 19th and 26th. Agenda items include Documents for Senate and Senator Vlog series.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Budget planning report was presented today. Not reflective of 2019 budget, but rather for the rest of 2018.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No longer have patent to run things like TurnItIn. Not inclusive to all faculties.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WellnessHub Action presented. Counselling and psychiatric services not going to be affected by the construction.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Isabella</w:t>
      </w:r>
    </w:p>
    <w:p>
      <w:pPr>
        <w:pStyle w:val="Body"/>
        <w:numPr>
          <w:ilvl w:val="6"/>
          <w:numId w:val="9"/>
        </w:numPr>
        <w:spacing w:line="288" w:lineRule="auto"/>
        <w:rPr>
          <w:rFonts w:ascii="Arial" w:cs="Arial" w:hAnsi="Arial" w:eastAsia="Arial"/>
          <w:sz w:val="23"/>
          <w:szCs w:val="23"/>
          <w:lang w:val="en-US"/>
        </w:rPr>
      </w:pPr>
      <w:r>
        <w:rPr>
          <w:rFonts w:ascii="Arial" w:hAnsi="Arial"/>
          <w:sz w:val="23"/>
          <w:szCs w:val="23"/>
          <w:rtl w:val="0"/>
          <w:lang w:val="en-US"/>
        </w:rPr>
        <w:t xml:space="preserve">CSS meeting tomorrow. Will miss it due to clinic appointment. Will update later with minutes. </w:t>
      </w:r>
    </w:p>
    <w:p>
      <w:pPr>
        <w:pStyle w:val="Body"/>
        <w:numPr>
          <w:ilvl w:val="6"/>
          <w:numId w:val="9"/>
        </w:numPr>
        <w:spacing w:line="288" w:lineRule="auto"/>
        <w:rPr>
          <w:rFonts w:ascii="Arial" w:cs="Arial" w:hAnsi="Arial" w:eastAsia="Arial"/>
          <w:sz w:val="23"/>
          <w:szCs w:val="23"/>
          <w:lang w:val="en-US"/>
        </w:rPr>
      </w:pPr>
      <w:r>
        <w:rPr>
          <w:rFonts w:ascii="Arial" w:hAnsi="Arial"/>
          <w:sz w:val="23"/>
          <w:szCs w:val="23"/>
          <w:rtl w:val="0"/>
          <w:lang w:val="en-US"/>
        </w:rPr>
        <w:t>ESAAC</w:t>
      </w:r>
    </w:p>
    <w:p>
      <w:pPr>
        <w:pStyle w:val="Body"/>
        <w:numPr>
          <w:ilvl w:val="6"/>
          <w:numId w:val="9"/>
        </w:numPr>
        <w:spacing w:line="288" w:lineRule="auto"/>
        <w:rPr>
          <w:rFonts w:ascii="Arial" w:cs="Arial" w:hAnsi="Arial" w:eastAsia="Arial"/>
          <w:sz w:val="23"/>
          <w:szCs w:val="23"/>
          <w:lang w:val="en-US"/>
        </w:rPr>
      </w:pPr>
      <w:r>
        <w:rPr>
          <w:rFonts w:ascii="Arial" w:hAnsi="Arial"/>
          <w:sz w:val="23"/>
          <w:szCs w:val="23"/>
          <w:rtl w:val="0"/>
          <w:lang w:val="en-US"/>
        </w:rPr>
        <w:t>Accountability Committee</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Michael</w:t>
      </w:r>
    </w:p>
    <w:p>
      <w:pPr>
        <w:pStyle w:val="Body"/>
        <w:numPr>
          <w:ilvl w:val="6"/>
          <w:numId w:val="9"/>
        </w:numPr>
        <w:spacing w:line="288" w:lineRule="auto"/>
        <w:rPr>
          <w:rFonts w:ascii="Arial" w:cs="Arial" w:hAnsi="Arial" w:eastAsia="Arial"/>
          <w:sz w:val="23"/>
          <w:szCs w:val="23"/>
          <w:lang w:val="en-US"/>
        </w:rPr>
      </w:pPr>
      <w:r>
        <w:rPr>
          <w:rFonts w:ascii="Arial" w:hAnsi="Arial"/>
          <w:sz w:val="23"/>
          <w:szCs w:val="23"/>
          <w:rtl w:val="0"/>
          <w:lang w:val="en-US"/>
        </w:rPr>
        <w:t xml:space="preserve">CESA no notable items. </w:t>
      </w:r>
    </w:p>
    <w:p>
      <w:pPr>
        <w:pStyle w:val="Body"/>
        <w:numPr>
          <w:ilvl w:val="6"/>
          <w:numId w:val="9"/>
        </w:numPr>
        <w:spacing w:line="288" w:lineRule="auto"/>
        <w:rPr>
          <w:rFonts w:ascii="Arial" w:cs="Arial" w:hAnsi="Arial" w:eastAsia="Arial"/>
          <w:sz w:val="23"/>
          <w:szCs w:val="23"/>
          <w:lang w:val="en-US"/>
        </w:rPr>
      </w:pPr>
      <w:r>
        <w:rPr>
          <w:rFonts w:ascii="Arial" w:hAnsi="Arial"/>
          <w:sz w:val="23"/>
          <w:szCs w:val="23"/>
          <w:rtl w:val="0"/>
          <w:lang w:val="en-US"/>
        </w:rPr>
        <w:t xml:space="preserve">MARAB will meet next week. </w:t>
      </w:r>
    </w:p>
    <w:p>
      <w:pPr>
        <w:pStyle w:val="Body"/>
        <w:numPr>
          <w:ilvl w:val="6"/>
          <w:numId w:val="9"/>
        </w:numPr>
        <w:spacing w:line="288" w:lineRule="auto"/>
        <w:rPr>
          <w:rFonts w:ascii="Arial" w:cs="Arial" w:hAnsi="Arial" w:eastAsia="Arial"/>
          <w:sz w:val="23"/>
          <w:szCs w:val="23"/>
          <w:lang w:val="en-US"/>
        </w:rPr>
      </w:pPr>
      <w:r>
        <w:rPr>
          <w:rFonts w:ascii="Arial" w:hAnsi="Arial"/>
          <w:sz w:val="23"/>
          <w:szCs w:val="23"/>
          <w:rtl w:val="0"/>
          <w:lang w:val="en-US"/>
        </w:rPr>
        <w:t xml:space="preserve">Personal Project: Freshii is now live on OneCard. Still looking at other possibilities. </w:t>
      </w:r>
    </w:p>
    <w:p>
      <w:pPr>
        <w:pStyle w:val="Body"/>
        <w:numPr>
          <w:ilvl w:val="6"/>
          <w:numId w:val="9"/>
        </w:numPr>
        <w:spacing w:line="288" w:lineRule="auto"/>
        <w:rPr>
          <w:rFonts w:ascii="Arial" w:cs="Arial" w:hAnsi="Arial" w:eastAsia="Arial"/>
          <w:sz w:val="23"/>
          <w:szCs w:val="23"/>
          <w:lang w:val="en-US"/>
        </w:rPr>
      </w:pPr>
      <w:r>
        <w:rPr>
          <w:rFonts w:ascii="Arial" w:hAnsi="Arial"/>
          <w:sz w:val="23"/>
          <w:szCs w:val="23"/>
          <w:rtl w:val="0"/>
          <w:lang w:val="en-US"/>
        </w:rPr>
        <w:t xml:space="preserve">Point of Personal Privilege. Leave early.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Reports of Department Associations</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MUGS</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Social events called Pints and polygons held on biweekly basis to foster strong climate of social connections amongst geographers.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Elections to be held April 4th-6th  using portal </w:t>
      </w:r>
      <w:r>
        <w:rPr>
          <w:rFonts w:ascii="Arial" w:hAnsi="Arial" w:hint="default"/>
          <w:sz w:val="23"/>
          <w:szCs w:val="23"/>
          <w:rtl w:val="0"/>
          <w:lang w:val="en-US"/>
        </w:rPr>
        <w:t>‘</w:t>
      </w:r>
      <w:r>
        <w:rPr>
          <w:rFonts w:ascii="Arial" w:hAnsi="Arial"/>
          <w:sz w:val="23"/>
          <w:szCs w:val="23"/>
          <w:rtl w:val="0"/>
          <w:lang w:val="en-US"/>
        </w:rPr>
        <w:t>My Engagement</w:t>
      </w:r>
      <w:r>
        <w:rPr>
          <w:rFonts w:ascii="Arial" w:hAnsi="Arial" w:hint="default"/>
          <w:sz w:val="23"/>
          <w:szCs w:val="23"/>
          <w:rtl w:val="0"/>
          <w:lang w:val="en-US"/>
        </w:rPr>
        <w:t xml:space="preserve">’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Merchandise has arrived an for sale.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MUGS participating in the AUS Textbook Lending Programs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Year-end party planning currently underway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Journal received all submissions and are under review. </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NASSA</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Hosted farewell brunch on Monday. 90 people showed up. Raised money for Montreal native women</w:t>
      </w:r>
      <w:r>
        <w:rPr>
          <w:rFonts w:ascii="Arial" w:hAnsi="Arial" w:hint="default"/>
          <w:sz w:val="23"/>
          <w:szCs w:val="23"/>
          <w:rtl w:val="0"/>
          <w:lang w:val="en-US"/>
        </w:rPr>
        <w:t>’</w:t>
      </w:r>
      <w:r>
        <w:rPr>
          <w:rFonts w:ascii="Arial" w:hAnsi="Arial"/>
          <w:sz w:val="23"/>
          <w:szCs w:val="23"/>
          <w:rtl w:val="0"/>
          <w:lang w:val="en-US"/>
        </w:rPr>
        <w:t xml:space="preserve">s shelter. Will be holding election for small departments according to Elections AUS. </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PSA</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Formal wine &amp; cheese held on March 20th. Received good attendance and positive feedback.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Elections date TBA. during a GA. </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PSSA</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President</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 xml:space="preserve">Organized nomination process for Departmental Elections. </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 xml:space="preserve">Bi-weekly meeting with department chair. </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 xml:space="preserve">Booked end of year event at Faculty club.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VP Academic</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 xml:space="preserve">Working on new process for managing student complaint about professors. </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 xml:space="preserve">Organized research brunch </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Facilitated How to Network event.</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VP Communications</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 xml:space="preserve">Organizing departmental elections.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VP Events</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Trivia Night on March 13th</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Political Science Games on March 15th</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VP External </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Working with Concordia</w:t>
      </w:r>
      <w:r>
        <w:rPr>
          <w:rFonts w:ascii="Arial" w:hAnsi="Arial" w:hint="default"/>
          <w:sz w:val="23"/>
          <w:szCs w:val="23"/>
          <w:rtl w:val="0"/>
          <w:lang w:val="en-US"/>
        </w:rPr>
        <w:t>’</w:t>
      </w:r>
      <w:r>
        <w:rPr>
          <w:rFonts w:ascii="Arial" w:hAnsi="Arial"/>
          <w:sz w:val="23"/>
          <w:szCs w:val="23"/>
          <w:rtl w:val="0"/>
          <w:lang w:val="en-US"/>
        </w:rPr>
        <w:t xml:space="preserve">s PSSA to collaborate on future events and include Concordia in political science games. </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 xml:space="preserve">Pairings released for MGAPSS PSSA Mentorship Program. Pairings would meet soon.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VP Finance</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Received funding for Data Analysis Tutor</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Looking to improve course evaluation system</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 xml:space="preserve">Purchasing new office supplies as allocated in budget.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VP Internal</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Booking rooms for this semester</w:t>
      </w:r>
      <w:r>
        <w:rPr>
          <w:rFonts w:ascii="Arial" w:hAnsi="Arial" w:hint="default"/>
          <w:sz w:val="23"/>
          <w:szCs w:val="23"/>
          <w:rtl w:val="0"/>
          <w:lang w:val="en-US"/>
        </w:rPr>
        <w:t>’</w:t>
      </w:r>
      <w:r>
        <w:rPr>
          <w:rFonts w:ascii="Arial" w:hAnsi="Arial"/>
          <w:sz w:val="23"/>
          <w:szCs w:val="23"/>
          <w:rtl w:val="0"/>
          <w:lang w:val="en-US"/>
        </w:rPr>
        <w:t>s events</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 xml:space="preserve">Organized materials for How to Network event. </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 xml:space="preserve">Organized for and beverages for Research Brunch, De-Stress event. </w:t>
      </w:r>
    </w:p>
    <w:p>
      <w:pPr>
        <w:pStyle w:val="Body"/>
        <w:numPr>
          <w:ilvl w:val="6"/>
          <w:numId w:val="10"/>
        </w:numPr>
        <w:spacing w:line="288" w:lineRule="auto"/>
        <w:rPr>
          <w:rFonts w:ascii="Arial" w:cs="Arial" w:hAnsi="Arial" w:eastAsia="Arial"/>
          <w:sz w:val="23"/>
          <w:szCs w:val="23"/>
          <w:lang w:val="en-US"/>
        </w:rPr>
      </w:pPr>
      <w:r>
        <w:rPr>
          <w:rFonts w:ascii="Arial" w:hAnsi="Arial"/>
          <w:sz w:val="23"/>
          <w:szCs w:val="23"/>
          <w:rtl w:val="0"/>
          <w:lang w:val="en-US"/>
        </w:rPr>
        <w:t xml:space="preserve">Acquiring frames for end of year awards. </w:t>
      </w:r>
    </w:p>
    <w:p>
      <w:pPr>
        <w:pStyle w:val="Body"/>
        <w:numPr>
          <w:ilvl w:val="1"/>
          <w:numId w:val="7"/>
        </w:numPr>
        <w:spacing w:line="288" w:lineRule="auto"/>
        <w:rPr>
          <w:rFonts w:ascii="Arial" w:cs="Arial" w:hAnsi="Arial" w:eastAsia="Arial"/>
          <w:color w:val="ad1915"/>
          <w:sz w:val="23"/>
          <w:szCs w:val="23"/>
          <w:lang w:val="en-US"/>
        </w:rPr>
      </w:pPr>
      <w:r>
        <w:rPr>
          <w:rFonts w:ascii="Arial" w:hAnsi="Arial"/>
          <w:color w:val="ad1915"/>
          <w:sz w:val="23"/>
          <w:szCs w:val="23"/>
          <w:rtl w:val="0"/>
          <w:lang w:val="en-US"/>
        </w:rPr>
        <w:t>QSSA</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Went to Boston last week and met Quebec government representative there.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Working with CIREM</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Meeting with Stephanie Watt to talk about women in municipal politics. Mainly child responsibilities while pursuing education in Quebec.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Lunch meeting with Quebecois author Akos Verbocy on the 15th.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Several films rented for Cine-Club events.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President met with Eric Marquis, and attend events for International Women</w:t>
      </w:r>
      <w:r>
        <w:rPr>
          <w:rFonts w:ascii="Arial" w:hAnsi="Arial" w:hint="default"/>
          <w:sz w:val="23"/>
          <w:szCs w:val="23"/>
          <w:rtl w:val="0"/>
          <w:lang w:val="en-US"/>
        </w:rPr>
        <w:t>’</w:t>
      </w:r>
      <w:r>
        <w:rPr>
          <w:rFonts w:ascii="Arial" w:hAnsi="Arial"/>
          <w:sz w:val="23"/>
          <w:szCs w:val="23"/>
          <w:rtl w:val="0"/>
          <w:lang w:val="en-US"/>
        </w:rPr>
        <w:t xml:space="preserve">s day.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Met with AUS Vp Finance in Feb. to rework budget.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Flares to be distributed for upcoming QCST 336 summer course. </w:t>
      </w:r>
    </w:p>
    <w:p>
      <w:pPr>
        <w:pStyle w:val="Body"/>
        <w:numPr>
          <w:ilvl w:val="4"/>
          <w:numId w:val="10"/>
        </w:numPr>
        <w:spacing w:line="288" w:lineRule="auto"/>
        <w:rPr>
          <w:rFonts w:ascii="Arial" w:cs="Arial" w:hAnsi="Arial" w:eastAsia="Arial"/>
          <w:sz w:val="23"/>
          <w:szCs w:val="23"/>
          <w:lang w:val="en-US"/>
        </w:rPr>
      </w:pPr>
      <w:r>
        <w:rPr>
          <w:rFonts w:ascii="Arial" w:hAnsi="Arial"/>
          <w:sz w:val="23"/>
          <w:szCs w:val="23"/>
          <w:rtl w:val="0"/>
          <w:lang w:val="en-US"/>
        </w:rPr>
        <w:t xml:space="preserve">Student parents need to be more prominent in council and representation. </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Question Period</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Next Meeting Time and Date</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April 11th 2018 @ 6PM</w:t>
      </w:r>
    </w:p>
    <w:p>
      <w:pPr>
        <w:pStyle w:val="Body"/>
        <w:numPr>
          <w:ilvl w:val="0"/>
          <w:numId w:val="2"/>
        </w:numPr>
        <w:spacing w:line="288" w:lineRule="auto"/>
        <w:rPr>
          <w:rFonts w:ascii="Arial" w:cs="Arial" w:hAnsi="Arial" w:eastAsia="Arial"/>
          <w:sz w:val="23"/>
          <w:szCs w:val="23"/>
          <w:lang w:val="en-US"/>
        </w:rPr>
      </w:pPr>
      <w:r>
        <w:rPr>
          <w:rFonts w:ascii="Arial" w:hAnsi="Arial"/>
          <w:sz w:val="23"/>
          <w:szCs w:val="23"/>
          <w:rtl w:val="0"/>
          <w:lang w:val="en-US"/>
        </w:rPr>
        <w:t xml:space="preserve">Adjournment </w:t>
      </w:r>
    </w:p>
    <w:p>
      <w:pPr>
        <w:pStyle w:val="Body"/>
        <w:numPr>
          <w:ilvl w:val="4"/>
          <w:numId w:val="8"/>
        </w:numPr>
        <w:spacing w:line="288" w:lineRule="auto"/>
        <w:rPr>
          <w:rFonts w:ascii="Arial" w:cs="Arial" w:hAnsi="Arial" w:eastAsia="Arial"/>
          <w:sz w:val="23"/>
          <w:szCs w:val="23"/>
          <w:lang w:val="en-US"/>
        </w:rPr>
      </w:pPr>
      <w:r>
        <w:rPr>
          <w:rFonts w:ascii="Arial" w:hAnsi="Arial"/>
          <w:sz w:val="23"/>
          <w:szCs w:val="23"/>
          <w:rtl w:val="0"/>
          <w:lang w:val="en-US"/>
        </w:rPr>
        <w:t xml:space="preserve">Adjournment at 7:19PM </w:t>
      </w:r>
    </w:p>
    <w:p>
      <w:pPr>
        <w:pStyle w:val="Body"/>
        <w:spacing w:line="288" w:lineRule="auto"/>
        <w:rPr>
          <w:rFonts w:ascii="Arial" w:cs="Arial" w:hAnsi="Arial" w:eastAsia="Arial"/>
          <w:sz w:val="23"/>
          <w:szCs w:val="23"/>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20"/>
        <w:gridCol w:w="3276"/>
        <w:gridCol w:w="1664"/>
      </w:tblGrid>
      <w:tr>
        <w:tblPrEx>
          <w:shd w:val="clear" w:color="auto" w:fill="auto"/>
        </w:tblPrEx>
        <w:trPr>
          <w:trHeight w:val="279" w:hRule="atLeast"/>
        </w:trPr>
        <w:tc>
          <w:tcPr>
            <w:tcW w:type="dxa" w:w="4420"/>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Title</w:t>
            </w:r>
          </w:p>
        </w:tc>
        <w:tc>
          <w:tcPr>
            <w:tcW w:type="dxa" w:w="3276"/>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Name</w:t>
            </w:r>
          </w:p>
        </w:tc>
        <w:tc>
          <w:tcPr>
            <w:tcW w:type="dxa" w:w="1663"/>
            <w:tcBorders>
              <w:top w:val="single" w:color="000000" w:sz="8"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Present</w:t>
            </w:r>
          </w:p>
        </w:tc>
      </w:tr>
      <w:tr>
        <w:tblPrEx>
          <w:shd w:val="clear" w:color="auto" w:fill="auto"/>
        </w:tblPrEx>
        <w:trPr>
          <w:trHeight w:val="279" w:hRule="atLeast"/>
        </w:trPr>
        <w:tc>
          <w:tcPr>
            <w:tcW w:type="dxa" w:w="4420"/>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AUS President</w:t>
            </w:r>
          </w:p>
        </w:tc>
        <w:tc>
          <w:tcPr>
            <w:tcW w:type="dxa" w:w="3276"/>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Eric Partridge </w:t>
            </w:r>
          </w:p>
        </w:tc>
        <w:tc>
          <w:tcPr>
            <w:tcW w:type="dxa" w:w="1663"/>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AUS VP Communications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Maria Thomas</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AUS VP Internal</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Rebecca Scarra</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AUS VP Social</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Nathan Greene</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 late</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AUS VP Academic</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Madeline Wilson</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AUS VP Finance</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Noah Lew</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AUS VP External</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Alice Yue</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Arts Representative to SSMU</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Corinne Bulger</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 xml:space="preserve">Yes; Left early </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Arts Representative to SSMU</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Jennifer Chan </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Yes; left early </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Arts Representative to SSMU</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Kevin Zhou</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Arts Senator</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Isabella Anderson</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Arts Senator</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Michael Nwabufo</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 left early</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FEARC</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AUS Environmental Council</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AUS Equity Committee (AUSec)</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ACE</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AGELF</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Felicia Thibaudeau</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AHCSSA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Sarah MacRae-Korobkov</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ASA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Reinstated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ASSA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Carmella Munyuzangabo</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BASiC</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Julia Kafato</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 left</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CLASHA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Leah Damo</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CSA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Chip Smith </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CSAUS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Aidan Fehr</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CSUS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Nicholas Lee</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DESA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Thomas MacDonald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EASSA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Christopher MacDonald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Yes; left </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EPIC</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ESA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Evan Chung (now VP External)</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478"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 xml:space="preserve">FMC (Financial Management Committee) </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GSA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Martin Croquez</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718"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GSFSSA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Emma Clark, Bee Khaleeli, Emily Stimpson, Kyle Stewart</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 xml:space="preserve">Yes; requested early leave but did NOT leave. </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HSA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Rachel Almuli</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ISSA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Mario Bozzo</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IDSSA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 xml:space="preserve">Zain Bhanji (new VP External) </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 left</w:t>
            </w:r>
          </w:p>
        </w:tc>
      </w:tr>
      <w:tr>
        <w:tblPrEx>
          <w:shd w:val="clear" w:color="auto" w:fill="auto"/>
        </w:tblPrEx>
        <w:trPr>
          <w:trHeight w:val="478"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JSSA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Proxy today; Sara Gruszczynski</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No</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LAPSA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Noah Kaplan SUSPENDED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MESS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Charlotte Aubrac</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MIRA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Sarah Bedard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MPSA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Lilith Shiloh Li</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MUGS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Jesse Bartsoff</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NASSA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Reinstated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PSA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James Lawrence</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PSSA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Liam Kirkpatrick</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QSSA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RSUS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Jay Lu</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RUSS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Basil Sylvester</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 left</w:t>
            </w:r>
          </w:p>
        </w:tc>
      </w:tr>
      <w:tr>
        <w:tblPrEx>
          <w:shd w:val="clear" w:color="auto" w:fill="auto"/>
        </w:tblPrEx>
        <w:trPr>
          <w:trHeight w:val="478"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SLUM</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Nicole Ryan (filling in), Basil Sylvester</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Michelle Garcia</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SUMS</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Reinstated</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WIMESSA</w:t>
            </w:r>
          </w:p>
        </w:tc>
        <w:tc>
          <w:tcPr>
            <w:tcW w:type="dxa" w:w="32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Andrew Sandock</w:t>
            </w:r>
          </w:p>
        </w:tc>
        <w:tc>
          <w:tcPr>
            <w:tcW w:type="dxa" w:w="16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Deputy Secretary General</w:t>
            </w:r>
          </w:p>
        </w:tc>
        <w:tc>
          <w:tcPr>
            <w:tcW w:type="dxa" w:w="3276"/>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Sophie Zhao</w:t>
            </w:r>
          </w:p>
        </w:tc>
        <w:tc>
          <w:tcPr>
            <w:tcW w:type="dxa" w:w="1663"/>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r>
        <w:tblPrEx>
          <w:shd w:val="clear" w:color="auto" w:fill="auto"/>
        </w:tblPrEx>
        <w:trPr>
          <w:trHeight w:val="279" w:hRule="atLeast"/>
        </w:trPr>
        <w:tc>
          <w:tcPr>
            <w:tcW w:type="dxa" w:w="4420"/>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b w:val="1"/>
                <w:bCs w:val="1"/>
                <w:sz w:val="22"/>
                <w:szCs w:val="22"/>
                <w:rtl w:val="0"/>
              </w:rPr>
              <w:t>Speaker of Council</w:t>
            </w:r>
          </w:p>
        </w:tc>
        <w:tc>
          <w:tcPr>
            <w:tcW w:type="dxa" w:w="3276"/>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Resigned</w:t>
            </w:r>
          </w:p>
        </w:tc>
        <w:tc>
          <w:tcPr>
            <w:tcW w:type="dxa" w:w="1663"/>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sz w:val="22"/>
                <w:szCs w:val="22"/>
                <w:rtl w:val="0"/>
              </w:rPr>
              <w:t>N/A</w:t>
            </w:r>
          </w:p>
        </w:tc>
      </w:tr>
      <w:tr>
        <w:tblPrEx>
          <w:shd w:val="clear" w:color="auto" w:fill="auto"/>
        </w:tblPrEx>
        <w:trPr>
          <w:trHeight w:val="279" w:hRule="atLeast"/>
        </w:trPr>
        <w:tc>
          <w:tcPr>
            <w:tcW w:type="dxa" w:w="4420"/>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2"/>
                <w:szCs w:val="22"/>
                <w:rtl w:val="0"/>
              </w:rPr>
              <w:t>Recording Secretary</w:t>
            </w:r>
          </w:p>
        </w:tc>
        <w:tc>
          <w:tcPr>
            <w:tcW w:type="dxa" w:w="3276"/>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 xml:space="preserve">Rosalie Peng </w:t>
            </w:r>
          </w:p>
        </w:tc>
        <w:tc>
          <w:tcPr>
            <w:tcW w:type="dxa" w:w="1663"/>
            <w:tcBorders>
              <w:top w:val="single" w:color="000000" w:sz="2" w:space="0" w:shadow="0" w:frame="0"/>
              <w:left w:val="single" w:color="000000" w:sz="2"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sz w:val="22"/>
                <w:szCs w:val="22"/>
                <w:rtl w:val="0"/>
              </w:rPr>
              <w:t>Yes</w:t>
            </w:r>
          </w:p>
        </w:tc>
      </w:tr>
    </w:tbl>
    <w:p>
      <w:pPr>
        <w:pStyle w:val="Body"/>
        <w:spacing w:line="288" w:lineRule="auto"/>
        <w:rPr>
          <w:rFonts w:ascii="Arial" w:cs="Arial" w:hAnsi="Arial" w:eastAsia="Arial"/>
          <w:sz w:val="23"/>
          <w:szCs w:val="23"/>
        </w:rPr>
      </w:pPr>
    </w:p>
    <w:p>
      <w:pPr>
        <w:pStyle w:val="Body"/>
        <w:spacing w:line="288" w:lineRule="auto"/>
        <w:rPr>
          <w:rFonts w:ascii="Arial" w:cs="Arial" w:hAnsi="Arial" w:eastAsia="Arial"/>
          <w:sz w:val="23"/>
          <w:szCs w:val="23"/>
        </w:rPr>
      </w:pPr>
    </w:p>
    <w:p>
      <w:pPr>
        <w:pStyle w:val="Default"/>
        <w:bidi w:val="0"/>
        <w:ind w:left="0" w:right="0" w:firstLine="0"/>
        <w:jc w:val="left"/>
        <w:rPr>
          <w:color w:val="444444"/>
          <w:sz w:val="24"/>
          <w:szCs w:val="24"/>
          <w:rtl w:val="0"/>
        </w:rPr>
      </w:pPr>
    </w:p>
    <w:p>
      <w:pPr>
        <w:pStyle w:val="Default"/>
        <w:bidi w:val="0"/>
        <w:spacing w:line="276" w:lineRule="auto"/>
        <w:ind w:left="1440" w:right="720" w:hanging="360"/>
        <w:jc w:val="left"/>
        <w:rPr>
          <w:rtl w:val="0"/>
        </w:rPr>
      </w:pPr>
      <w:r>
        <w:rPr>
          <w:rFonts w:ascii="Arial" w:cs="Arial" w:hAnsi="Arial" w:eastAsia="Arial"/>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drawing>
        <wp:inline distT="0" distB="0" distL="0" distR="0">
          <wp:extent cx="5943600" cy="57043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9-16 at 12.48.28 PM.png"/>
                  <pic:cNvPicPr>
                    <a:picLocks noChangeAspect="1"/>
                  </pic:cNvPicPr>
                </pic:nvPicPr>
                <pic:blipFill>
                  <a:blip r:embed="rId1">
                    <a:extLst/>
                  </a:blip>
                  <a:stretch>
                    <a:fillRect/>
                  </a:stretch>
                </pic:blipFill>
                <pic:spPr>
                  <a:xfrm>
                    <a:off x="0" y="0"/>
                    <a:ext cx="5943600" cy="570439"/>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36" w:hanging="37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9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Override>
    <w:lvlOverride w:ilvl="3">
      <w:lvl w:ilvl="3">
        <w:start w:val="1"/>
        <w:numFmt w:val="decimal"/>
        <w:suff w:val="tab"/>
        <w:lvlText w:val="%4."/>
        <w:lvlJc w:val="left"/>
        <w:pPr>
          <w:ind w:left="145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Override>
    <w:lvlOverride w:ilvl="4">
      <w:lvl w:ilvl="4">
        <w:start w:val="1"/>
        <w:numFmt w:val="decimal"/>
        <w:suff w:val="tab"/>
        <w:lvlText w:val="%5."/>
        <w:lvlJc w:val="left"/>
        <w:pPr>
          <w:ind w:left="181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Override>
    <w:lvlOverride w:ilvl="5">
      <w:lvl w:ilvl="5">
        <w:start w:val="1"/>
        <w:numFmt w:val="decimal"/>
        <w:suff w:val="tab"/>
        <w:lvlText w:val="%6."/>
        <w:lvlJc w:val="left"/>
        <w:pPr>
          <w:ind w:left="217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Override>
    <w:lvlOverride w:ilvl="6">
      <w:lvl w:ilvl="6">
        <w:start w:val="1"/>
        <w:numFmt w:val="decimal"/>
        <w:suff w:val="tab"/>
        <w:lvlText w:val="%7."/>
        <w:lvlJc w:val="left"/>
        <w:pPr>
          <w:ind w:left="253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Override>
    <w:lvlOverride w:ilvl="7">
      <w:lvl w:ilvl="7">
        <w:start w:val="1"/>
        <w:numFmt w:val="decimal"/>
        <w:suff w:val="tab"/>
        <w:lvlText w:val="%8."/>
        <w:lvlJc w:val="left"/>
        <w:pPr>
          <w:ind w:left="289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Override>
    <w:lvlOverride w:ilvl="8">
      <w:lvl w:ilvl="8">
        <w:start w:val="1"/>
        <w:numFmt w:val="decimal"/>
        <w:suff w:val="tab"/>
        <w:lvlText w:val="%9."/>
        <w:lvlJc w:val="left"/>
        <w:pPr>
          <w:ind w:left="3256" w:hanging="376"/>
        </w:pPr>
        <w:rPr>
          <w:rFonts w:hAnsi="Arial Unicode MS"/>
          <w:caps w:val="0"/>
          <w:smallCaps w:val="0"/>
          <w:strike w:val="0"/>
          <w:dstrike w:val="0"/>
          <w:outline w:val="0"/>
          <w:emboss w:val="0"/>
          <w:imprint w:val="0"/>
          <w:color w:val="ad1915"/>
          <w:spacing w:val="0"/>
          <w:w w:val="100"/>
          <w:kern w:val="0"/>
          <w:position w:val="0"/>
          <w:highlight w:val="none"/>
          <w:vertAlign w:val="baseline"/>
        </w:rPr>
      </w:lvl>
    </w:lvlOverride>
  </w:num>
  <w:num w:numId="6">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1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7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3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96" w:hanging="3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56" w:hanging="3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2"/>
    <w:lvlOverride w:ilvl="0">
      <w:lvl w:ilvl="0">
        <w:start w:val="1"/>
        <w:numFmt w:val="bullet"/>
        <w:suff w:val="tab"/>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0">
    <w:abstractNumId w:val="2"/>
    <w:lvlOverride w:ilvl="0">
      <w:lvl w:ilvl="0">
        <w:start w:val="1"/>
        <w:numFmt w:val="bullet"/>
        <w:suff w:val="tab"/>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8" w:hanging="188"/>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1088" w:hanging="188"/>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1268" w:hanging="188"/>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1448" w:hanging="188"/>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1628" w:hanging="188"/>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