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E3770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C3153" wp14:editId="611D3D8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5D8C" wp14:editId="168A9BF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CDAB2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44EA3E7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7F2821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D75E73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F34765C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D5D8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99pt;margin-top:-17.9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" filled="f" stroked="f">
                <v:textbox>
                  <w:txbxContent>
                    <w:p w14:paraId="3AACDAB2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44EA3E7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7F2821A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D75E73B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F34765C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E90AC" wp14:editId="1E5101E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FA12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D26725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6FE5D23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90AC" id="Text_x0020_Box_x0020_2" o:spid="_x0000_s1027" type="#_x0000_t202" style="position:absolute;left:0;text-align:left;margin-left:261pt;margin-top:-8.9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lv1LgCAADA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" filled="f" stroked="f">
                <v:textbox>
                  <w:txbxContent>
                    <w:p w14:paraId="5C8FA128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D26725F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6FE5D23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3F36F" wp14:editId="0C5EB95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1B640" w14:textId="4CFD0BA1" w:rsidR="00D53A1B" w:rsidRDefault="0004117E">
      <w:pPr>
        <w:rPr>
          <w:b/>
        </w:rPr>
      </w:pPr>
      <w:r>
        <w:rPr>
          <w:b/>
        </w:rPr>
        <w:t xml:space="preserve">June </w:t>
      </w:r>
    </w:p>
    <w:p w14:paraId="0EE9AB1E" w14:textId="77777777" w:rsidR="007443BF" w:rsidRDefault="007443BF">
      <w:pPr>
        <w:rPr>
          <w:b/>
        </w:rPr>
      </w:pPr>
    </w:p>
    <w:p w14:paraId="355646BC" w14:textId="77777777" w:rsidR="007443BF" w:rsidRPr="0004117E" w:rsidRDefault="007443BF">
      <w:pPr>
        <w:rPr>
          <w:i/>
        </w:rPr>
      </w:pPr>
      <w:r w:rsidRPr="0004117E">
        <w:rPr>
          <w:i/>
        </w:rPr>
        <w:t xml:space="preserve">Transition </w:t>
      </w:r>
    </w:p>
    <w:p w14:paraId="49E473E9" w14:textId="77777777" w:rsidR="007443BF" w:rsidRPr="007443BF" w:rsidRDefault="007443BF" w:rsidP="007443BF">
      <w:pPr>
        <w:pStyle w:val="ListParagraph"/>
        <w:numPr>
          <w:ilvl w:val="0"/>
          <w:numId w:val="1"/>
        </w:numPr>
        <w:rPr>
          <w:b/>
        </w:rPr>
      </w:pPr>
      <w:r>
        <w:t xml:space="preserve">Transition with Madeline complete </w:t>
      </w:r>
    </w:p>
    <w:p w14:paraId="5C3F94C6" w14:textId="77777777" w:rsidR="007443BF" w:rsidRPr="007443BF" w:rsidRDefault="007443BF" w:rsidP="007443BF">
      <w:pPr>
        <w:pStyle w:val="ListParagraph"/>
        <w:numPr>
          <w:ilvl w:val="0"/>
          <w:numId w:val="1"/>
        </w:numPr>
        <w:rPr>
          <w:b/>
        </w:rPr>
      </w:pPr>
      <w:r>
        <w:t xml:space="preserve">Sending Exit Reports to incoming Portfolio hires </w:t>
      </w:r>
    </w:p>
    <w:p w14:paraId="0E3B55B0" w14:textId="77777777" w:rsidR="007443BF" w:rsidRDefault="007443BF" w:rsidP="007443BF">
      <w:pPr>
        <w:pStyle w:val="ListParagraph"/>
        <w:numPr>
          <w:ilvl w:val="0"/>
          <w:numId w:val="1"/>
        </w:numPr>
        <w:rPr>
          <w:b/>
        </w:rPr>
      </w:pPr>
      <w:r>
        <w:t>Meeting with Jacob Shapiro (incoming SSMU UA) on June 7</w:t>
      </w:r>
      <w:r w:rsidRPr="007443BF">
        <w:rPr>
          <w:vertAlign w:val="superscript"/>
        </w:rPr>
        <w:t>th</w:t>
      </w:r>
      <w:r>
        <w:t xml:space="preserve">, 2018 to brainstorm ideas and concerns for next year </w:t>
      </w:r>
    </w:p>
    <w:p w14:paraId="1552E7AE" w14:textId="77777777" w:rsidR="007443BF" w:rsidRPr="0004117E" w:rsidRDefault="007443BF" w:rsidP="007443BF">
      <w:pPr>
        <w:rPr>
          <w:i/>
        </w:rPr>
      </w:pPr>
      <w:r w:rsidRPr="0004117E">
        <w:rPr>
          <w:i/>
        </w:rPr>
        <w:t xml:space="preserve">Hiring </w:t>
      </w:r>
    </w:p>
    <w:p w14:paraId="288EAE2B" w14:textId="77777777" w:rsidR="007443BF" w:rsidRDefault="007443BF" w:rsidP="007443BF">
      <w:pPr>
        <w:pStyle w:val="ListParagraph"/>
        <w:numPr>
          <w:ilvl w:val="0"/>
          <w:numId w:val="1"/>
        </w:numPr>
      </w:pPr>
      <w:r>
        <w:t xml:space="preserve">Partially re-opening hiring for Essay Center External Coors; looking to do internal hiring through callout in 2017-8 Peer Tutoring Group </w:t>
      </w:r>
    </w:p>
    <w:p w14:paraId="1B527AAF" w14:textId="77777777" w:rsidR="0004117E" w:rsidRDefault="0004117E" w:rsidP="007443BF"/>
    <w:p w14:paraId="09C21B41" w14:textId="6F8D44DF" w:rsidR="007443BF" w:rsidRPr="0004117E" w:rsidRDefault="007443BF" w:rsidP="007443BF">
      <w:pPr>
        <w:rPr>
          <w:b/>
        </w:rPr>
      </w:pPr>
      <w:r w:rsidRPr="0004117E">
        <w:t xml:space="preserve"> </w:t>
      </w:r>
      <w:r w:rsidR="0004117E">
        <w:rPr>
          <w:b/>
        </w:rPr>
        <w:t xml:space="preserve">July </w:t>
      </w:r>
    </w:p>
    <w:p w14:paraId="46394AAA" w14:textId="77777777" w:rsidR="0004117E" w:rsidRDefault="0004117E" w:rsidP="007443BF">
      <w:pPr>
        <w:rPr>
          <w:b/>
          <w:u w:val="single"/>
        </w:rPr>
      </w:pPr>
    </w:p>
    <w:p w14:paraId="6E83A19E" w14:textId="5215A1F9" w:rsidR="0004117E" w:rsidRPr="0004117E" w:rsidRDefault="0004117E" w:rsidP="0004117E">
      <w:pPr>
        <w:pStyle w:val="ListParagraph"/>
        <w:numPr>
          <w:ilvl w:val="0"/>
          <w:numId w:val="1"/>
        </w:numPr>
        <w:rPr>
          <w:b/>
        </w:rPr>
      </w:pPr>
      <w:r>
        <w:t xml:space="preserve">Nothing to report for July </w:t>
      </w:r>
    </w:p>
    <w:p w14:paraId="22F3AFFD" w14:textId="77777777" w:rsidR="0004117E" w:rsidRDefault="0004117E" w:rsidP="007443BF">
      <w:pPr>
        <w:rPr>
          <w:b/>
        </w:rPr>
      </w:pPr>
    </w:p>
    <w:p w14:paraId="20F16982" w14:textId="7AC1A06F" w:rsidR="0004117E" w:rsidRDefault="0004117E" w:rsidP="007443BF">
      <w:pPr>
        <w:rPr>
          <w:b/>
        </w:rPr>
      </w:pPr>
      <w:r w:rsidRPr="0004117E">
        <w:rPr>
          <w:b/>
        </w:rPr>
        <w:t>August</w:t>
      </w:r>
    </w:p>
    <w:p w14:paraId="79B35147" w14:textId="77777777" w:rsidR="0004117E" w:rsidRDefault="0004117E" w:rsidP="007443BF">
      <w:pPr>
        <w:rPr>
          <w:b/>
        </w:rPr>
      </w:pPr>
    </w:p>
    <w:p w14:paraId="6F41FEDC" w14:textId="7A5250DC" w:rsidR="0004117E" w:rsidRPr="0004117E" w:rsidRDefault="0004117E" w:rsidP="0004117E">
      <w:pPr>
        <w:pStyle w:val="ListParagraph"/>
        <w:numPr>
          <w:ilvl w:val="0"/>
          <w:numId w:val="1"/>
        </w:numPr>
        <w:rPr>
          <w:b/>
        </w:rPr>
      </w:pPr>
      <w:r>
        <w:t xml:space="preserve">Reach out for meeting with Teaching and Learning Services </w:t>
      </w:r>
    </w:p>
    <w:p w14:paraId="2CE8CECD" w14:textId="447BBFA2" w:rsidR="0004117E" w:rsidRPr="0004117E" w:rsidRDefault="0004117E" w:rsidP="0004117E">
      <w:pPr>
        <w:pStyle w:val="ListParagraph"/>
        <w:numPr>
          <w:ilvl w:val="0"/>
          <w:numId w:val="1"/>
        </w:numPr>
        <w:rPr>
          <w:b/>
        </w:rPr>
      </w:pPr>
      <w:r>
        <w:t xml:space="preserve">Administrative tasks </w:t>
      </w:r>
    </w:p>
    <w:p w14:paraId="317083C4" w14:textId="11E9476A" w:rsidR="0004117E" w:rsidRPr="0004117E" w:rsidRDefault="0004117E" w:rsidP="0004117E">
      <w:pPr>
        <w:pStyle w:val="ListParagraph"/>
        <w:numPr>
          <w:ilvl w:val="0"/>
          <w:numId w:val="1"/>
        </w:numPr>
        <w:rPr>
          <w:b/>
        </w:rPr>
      </w:pPr>
      <w:r>
        <w:t>Prepared</w:t>
      </w:r>
      <w:bookmarkStart w:id="0" w:name="_GoBack"/>
      <w:bookmarkEnd w:id="0"/>
      <w:r>
        <w:t xml:space="preserve"> for major projects (Textbook Lending, Equity in Education) </w:t>
      </w:r>
    </w:p>
    <w:p w14:paraId="15A677DB" w14:textId="77777777" w:rsidR="0004117E" w:rsidRDefault="0004117E" w:rsidP="007443BF">
      <w:pPr>
        <w:rPr>
          <w:b/>
        </w:rPr>
      </w:pPr>
    </w:p>
    <w:p w14:paraId="30A80CD3" w14:textId="77777777" w:rsidR="0004117E" w:rsidRPr="0004117E" w:rsidRDefault="0004117E" w:rsidP="0004117E">
      <w:pPr>
        <w:pStyle w:val="ListParagraph"/>
        <w:rPr>
          <w:b/>
        </w:rPr>
      </w:pPr>
    </w:p>
    <w:sectPr w:rsidR="0004117E" w:rsidRPr="0004117E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2C1"/>
    <w:multiLevelType w:val="hybridMultilevel"/>
    <w:tmpl w:val="056E98E6"/>
    <w:lvl w:ilvl="0" w:tplc="B5785980">
      <w:start w:val="7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6BB5"/>
    <w:multiLevelType w:val="hybridMultilevel"/>
    <w:tmpl w:val="9592A6B6"/>
    <w:lvl w:ilvl="0" w:tplc="2DFA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04117E"/>
    <w:rsid w:val="001E4B0A"/>
    <w:rsid w:val="003E796D"/>
    <w:rsid w:val="006248D1"/>
    <w:rsid w:val="007443BF"/>
    <w:rsid w:val="00D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3E6BF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2018-09-20T17:16:00Z</dcterms:created>
  <dcterms:modified xsi:type="dcterms:W3CDTF">2018-09-20T17:16:00Z</dcterms:modified>
</cp:coreProperties>
</file>