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722616C" w14:textId="77777777" w:rsidR="00D53A1B" w:rsidRPr="0026111A" w:rsidRDefault="00D53A1B" w:rsidP="00D53A1B">
      <w:pPr>
        <w:jc w:val="center"/>
        <w:rPr>
          <w:rFonts w:ascii="HelveticaNeue LightExt" w:hAnsi="HelveticaNeue LightExt"/>
          <w:b/>
          <w:sz w:val="42"/>
        </w:rPr>
      </w:pPr>
      <w:r>
        <w:rPr>
          <w:rFonts w:ascii="HelveticaNeue LightExt" w:hAnsi="HelveticaNeue LightExt"/>
          <w:b/>
          <w:noProof/>
          <w:sz w:val="42"/>
          <w:lang w:val="en-CA" w:eastAsia="en-CA"/>
        </w:rPr>
        <mc:AlternateContent>
          <mc:Choice Requires="wps">
            <w:drawing>
              <wp:anchor distT="0" distB="0" distL="114300" distR="114300" simplePos="0" relativeHeight="251662336" behindDoc="0" locked="0" layoutInCell="1" allowOverlap="1" wp14:anchorId="5618AFDA" wp14:editId="0C1F1FE8">
                <wp:simplePos x="0" y="0"/>
                <wp:positionH relativeFrom="column">
                  <wp:posOffset>-114300</wp:posOffset>
                </wp:positionH>
                <wp:positionV relativeFrom="paragraph">
                  <wp:posOffset>342900</wp:posOffset>
                </wp:positionV>
                <wp:extent cx="5715000" cy="0"/>
                <wp:effectExtent l="7620" t="8890" r="11430" b="1016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wp14="http://schemas.microsoft.com/office/word/2010/wordml">
            <w:pict w14:anchorId="2C569E81">
              <v:line id="Straight Connector 4"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5pt" from="-9pt,27pt" to="441pt,27pt" w14:anchorId="17D2120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"/>
            </w:pict>
          </mc:Fallback>
        </mc:AlternateContent>
      </w:r>
      <w:r>
        <w:rPr>
          <w:rFonts w:ascii="HelveticaNeue LightExt" w:hAnsi="HelveticaNeue LightExt"/>
          <w:b/>
          <w:sz w:val="42"/>
        </w:rPr>
        <w:br/>
      </w:r>
      <w:r>
        <w:rPr>
          <w:noProof/>
          <w:lang w:val="en-CA" w:eastAsia="en-CA"/>
        </w:rPr>
        <mc:AlternateContent>
          <mc:Choice Requires="wps">
            <w:drawing>
              <wp:anchor distT="0" distB="0" distL="114300" distR="114300" simplePos="0" relativeHeight="251660288" behindDoc="0" locked="0" layoutInCell="1" allowOverlap="1" wp14:anchorId="2117B55D" wp14:editId="25957F76">
                <wp:simplePos x="0" y="0"/>
                <wp:positionH relativeFrom="column">
                  <wp:posOffset>1257300</wp:posOffset>
                </wp:positionH>
                <wp:positionV relativeFrom="paragraph">
                  <wp:posOffset>-228600</wp:posOffset>
                </wp:positionV>
                <wp:extent cx="2743200" cy="571500"/>
                <wp:effectExtent l="0" t="0" r="1905"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97E6AA" w14:textId="77777777" w:rsidR="00D53A1B" w:rsidRDefault="00D53A1B" w:rsidP="00D53A1B">
                            <w:pPr>
                              <w:rPr>
                                <w:rFonts w:ascii="Arial" w:hAnsi="Arial" w:cs="Arial"/>
                                <w:sz w:val="17"/>
                                <w:szCs w:val="17"/>
                              </w:rPr>
                            </w:pPr>
                            <w:r w:rsidRPr="00253812">
                              <w:rPr>
                                <w:rFonts w:ascii="Arial" w:hAnsi="Arial" w:cs="Arial"/>
                                <w:b/>
                                <w:sz w:val="17"/>
                                <w:szCs w:val="17"/>
                              </w:rPr>
                              <w:t>Arts Undergraduate Society of McGill University</w:t>
                            </w:r>
                          </w:p>
                          <w:p w14:paraId="47C91F36" w14:textId="77777777" w:rsidR="00D53A1B" w:rsidRPr="00253812" w:rsidRDefault="00D53A1B" w:rsidP="00D53A1B">
                            <w:pPr>
                              <w:rPr>
                                <w:rFonts w:ascii="Arial" w:hAnsi="Arial" w:cs="Arial"/>
                                <w:sz w:val="17"/>
                                <w:szCs w:val="17"/>
                              </w:rPr>
                            </w:pPr>
                            <w:r w:rsidRPr="00253812">
                              <w:rPr>
                                <w:rFonts w:ascii="Arial" w:hAnsi="Arial" w:cs="Arial"/>
                                <w:sz w:val="17"/>
                                <w:szCs w:val="17"/>
                              </w:rPr>
                              <w:t>855 Sherbrooke Street West</w:t>
                            </w:r>
                            <w:r>
                              <w:rPr>
                                <w:rFonts w:ascii="Arial" w:hAnsi="Arial" w:cs="Arial"/>
                                <w:sz w:val="17"/>
                                <w:szCs w:val="17"/>
                              </w:rPr>
                              <w:tab/>
                            </w:r>
                            <w:r>
                              <w:rPr>
                                <w:rFonts w:ascii="Arial" w:hAnsi="Arial" w:cs="Arial"/>
                                <w:sz w:val="17"/>
                                <w:szCs w:val="17"/>
                              </w:rPr>
                              <w:tab/>
                            </w:r>
                            <w:r>
                              <w:rPr>
                                <w:rFonts w:ascii="Arial" w:hAnsi="Arial" w:cs="Arial"/>
                                <w:sz w:val="17"/>
                                <w:szCs w:val="17"/>
                              </w:rPr>
                              <w:tab/>
                            </w:r>
                          </w:p>
                          <w:p w14:paraId="3D3B583D" w14:textId="77777777" w:rsidR="00D53A1B" w:rsidRPr="00253812" w:rsidRDefault="00D53A1B" w:rsidP="00D53A1B">
                            <w:pPr>
                              <w:rPr>
                                <w:rFonts w:ascii="Arial" w:hAnsi="Arial" w:cs="Arial"/>
                                <w:sz w:val="17"/>
                                <w:szCs w:val="17"/>
                              </w:rPr>
                            </w:pPr>
                            <w:r w:rsidRPr="00253812">
                              <w:rPr>
                                <w:rFonts w:ascii="Arial" w:hAnsi="Arial" w:cs="Arial"/>
                                <w:sz w:val="17"/>
                                <w:szCs w:val="17"/>
                              </w:rPr>
                              <w:t>Leacock B-12</w:t>
                            </w:r>
                          </w:p>
                          <w:p w14:paraId="6D9E0911" w14:textId="77777777" w:rsidR="00D53A1B" w:rsidRPr="00253812" w:rsidRDefault="00D53A1B" w:rsidP="00D53A1B">
                            <w:pPr>
                              <w:rPr>
                                <w:rFonts w:ascii="Arial" w:hAnsi="Arial" w:cs="Arial"/>
                                <w:sz w:val="17"/>
                                <w:szCs w:val="17"/>
                              </w:rPr>
                            </w:pPr>
                            <w:r w:rsidRPr="00253812">
                              <w:rPr>
                                <w:rFonts w:ascii="Arial" w:hAnsi="Arial" w:cs="Arial"/>
                                <w:sz w:val="17"/>
                                <w:szCs w:val="17"/>
                              </w:rPr>
                              <w:t>Montreal, Quebec  H3A 2T7</w:t>
                            </w:r>
                          </w:p>
                          <w:p w14:paraId="672A6659" w14:textId="77777777" w:rsidR="00D53A1B" w:rsidRPr="00253812" w:rsidRDefault="00D53A1B" w:rsidP="00D53A1B">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wp14="http://schemas.microsoft.com/office/word/2010/wordml">
            <w:pict w14:anchorId="1232052B">
              <v:shapetype id="_x0000_t202" coordsize="21600,21600" o:spt="202" path="m,l,21600r21600,l21600,xe" w14:anchorId="2117B55D">
                <v:stroke joinstyle="miter"/>
                <v:path gradientshapeok="t" o:connecttype="rect"/>
              </v:shapetype>
              <v:shape id="Text Box 3" style="position:absolute;left:0;text-align:left;margin-left:99pt;margin-top:-18pt;width:3in;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">
                <v:textbox>
                  <w:txbxContent>
                    <w:p w:rsidR="00D53A1B" w:rsidP="00D53A1B" w:rsidRDefault="00D53A1B" w14:paraId="2FC0673F" wp14:textId="77777777">
                      <w:pPr>
                        <w:rPr>
                          <w:rFonts w:ascii="Arial" w:hAnsi="Arial" w:cs="Arial"/>
                          <w:sz w:val="17"/>
                          <w:szCs w:val="17"/>
                        </w:rPr>
                      </w:pPr>
                      <w:r w:rsidRPr="00253812">
                        <w:rPr>
                          <w:rFonts w:ascii="Arial" w:hAnsi="Arial" w:cs="Arial"/>
                          <w:b/>
                          <w:sz w:val="17"/>
                          <w:szCs w:val="17"/>
                        </w:rPr>
                        <w:t>Arts Undergraduate Society of McGill University</w:t>
                      </w:r>
                    </w:p>
                    <w:p w:rsidRPr="00253812" w:rsidR="00D53A1B" w:rsidP="00D53A1B" w:rsidRDefault="00D53A1B" w14:paraId="69E59BFA" wp14:textId="77777777">
                      <w:pPr>
                        <w:rPr>
                          <w:rFonts w:ascii="Arial" w:hAnsi="Arial" w:cs="Arial"/>
                          <w:sz w:val="17"/>
                          <w:szCs w:val="17"/>
                        </w:rPr>
                      </w:pPr>
                      <w:r w:rsidRPr="00253812">
                        <w:rPr>
                          <w:rFonts w:ascii="Arial" w:hAnsi="Arial" w:cs="Arial"/>
                          <w:sz w:val="17"/>
                          <w:szCs w:val="17"/>
                        </w:rPr>
                        <w:t>855 Sherbrooke Street West</w:t>
                      </w:r>
                      <w:r>
                        <w:rPr>
                          <w:rFonts w:ascii="Arial" w:hAnsi="Arial" w:cs="Arial"/>
                          <w:sz w:val="17"/>
                          <w:szCs w:val="17"/>
                        </w:rPr>
                        <w:tab/>
                      </w:r>
                      <w:r>
                        <w:rPr>
                          <w:rFonts w:ascii="Arial" w:hAnsi="Arial" w:cs="Arial"/>
                          <w:sz w:val="17"/>
                          <w:szCs w:val="17"/>
                        </w:rPr>
                        <w:tab/>
                      </w:r>
                      <w:r>
                        <w:rPr>
                          <w:rFonts w:ascii="Arial" w:hAnsi="Arial" w:cs="Arial"/>
                          <w:sz w:val="17"/>
                          <w:szCs w:val="17"/>
                        </w:rPr>
                        <w:tab/>
                      </w:r>
                    </w:p>
                    <w:p w:rsidRPr="00253812" w:rsidR="00D53A1B" w:rsidP="00D53A1B" w:rsidRDefault="00D53A1B" w14:paraId="6A323EFA" wp14:textId="77777777">
                      <w:pPr>
                        <w:rPr>
                          <w:rFonts w:ascii="Arial" w:hAnsi="Arial" w:cs="Arial"/>
                          <w:sz w:val="17"/>
                          <w:szCs w:val="17"/>
                        </w:rPr>
                      </w:pPr>
                      <w:r w:rsidRPr="00253812">
                        <w:rPr>
                          <w:rFonts w:ascii="Arial" w:hAnsi="Arial" w:cs="Arial"/>
                          <w:sz w:val="17"/>
                          <w:szCs w:val="17"/>
                        </w:rPr>
                        <w:t>Leacock B-12</w:t>
                      </w:r>
                    </w:p>
                    <w:p w:rsidRPr="00253812" w:rsidR="00D53A1B" w:rsidP="00D53A1B" w:rsidRDefault="00D53A1B" w14:paraId="1A8076E7" wp14:textId="77777777">
                      <w:pPr>
                        <w:rPr>
                          <w:rFonts w:ascii="Arial" w:hAnsi="Arial" w:cs="Arial"/>
                          <w:sz w:val="17"/>
                          <w:szCs w:val="17"/>
                        </w:rPr>
                      </w:pPr>
                      <w:r w:rsidRPr="00253812">
                        <w:rPr>
                          <w:rFonts w:ascii="Arial" w:hAnsi="Arial" w:cs="Arial"/>
                          <w:sz w:val="17"/>
                          <w:szCs w:val="17"/>
                        </w:rPr>
                        <w:t>Montreal, Quebec  H3A 2T7</w:t>
                      </w:r>
                    </w:p>
                    <w:p w:rsidRPr="00253812" w:rsidR="00D53A1B" w:rsidP="00D53A1B" w:rsidRDefault="00D53A1B" w14:paraId="0A37501D" wp14:textId="77777777">
                      <w:pPr>
                        <w:rPr>
                          <w:rFonts w:ascii="Arial" w:hAnsi="Arial" w:cs="Arial"/>
                          <w:sz w:val="16"/>
                          <w:szCs w:val="16"/>
                        </w:rPr>
                      </w:pPr>
                    </w:p>
                  </w:txbxContent>
                </v:textbox>
              </v:shape>
            </w:pict>
          </mc:Fallback>
        </mc:AlternateContent>
      </w:r>
      <w:r>
        <w:rPr>
          <w:noProof/>
          <w:lang w:val="en-CA" w:eastAsia="en-CA"/>
        </w:rPr>
        <mc:AlternateContent>
          <mc:Choice Requires="wps">
            <w:drawing>
              <wp:anchor distT="0" distB="0" distL="114300" distR="114300" simplePos="0" relativeHeight="251661312" behindDoc="0" locked="0" layoutInCell="1" allowOverlap="1" wp14:anchorId="7347A110" wp14:editId="1DFAE2CB">
                <wp:simplePos x="0" y="0"/>
                <wp:positionH relativeFrom="column">
                  <wp:posOffset>3314700</wp:posOffset>
                </wp:positionH>
                <wp:positionV relativeFrom="paragraph">
                  <wp:posOffset>-114300</wp:posOffset>
                </wp:positionV>
                <wp:extent cx="2286000" cy="571500"/>
                <wp:effectExtent l="0" t="0" r="1905"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36295C" w14:textId="77777777" w:rsidR="00D53A1B" w:rsidRDefault="00D53A1B" w:rsidP="00D53A1B">
                            <w:pPr>
                              <w:jc w:val="right"/>
                              <w:rPr>
                                <w:rFonts w:ascii="Arial" w:hAnsi="Arial" w:cs="Arial"/>
                                <w:sz w:val="17"/>
                                <w:szCs w:val="17"/>
                              </w:rPr>
                            </w:pPr>
                            <w:r>
                              <w:rPr>
                                <w:rFonts w:ascii="Arial" w:hAnsi="Arial" w:cs="Arial"/>
                                <w:sz w:val="17"/>
                                <w:szCs w:val="17"/>
                              </w:rPr>
                              <w:t>Tel: (514) 398-1993</w:t>
                            </w:r>
                          </w:p>
                          <w:p w14:paraId="18E32063" w14:textId="77777777" w:rsidR="00D53A1B" w:rsidRDefault="00D53A1B" w:rsidP="00D53A1B">
                            <w:pPr>
                              <w:jc w:val="right"/>
                              <w:rPr>
                                <w:rFonts w:ascii="Arial" w:hAnsi="Arial" w:cs="Arial"/>
                                <w:sz w:val="17"/>
                                <w:szCs w:val="17"/>
                              </w:rPr>
                            </w:pPr>
                            <w:r>
                              <w:rPr>
                                <w:rFonts w:ascii="Arial" w:hAnsi="Arial" w:cs="Arial"/>
                                <w:sz w:val="17"/>
                                <w:szCs w:val="17"/>
                              </w:rPr>
                              <w:t>Fax: (514) 398-4431</w:t>
                            </w:r>
                          </w:p>
                          <w:p w14:paraId="7260167D" w14:textId="77777777" w:rsidR="00D53A1B" w:rsidRPr="00253812" w:rsidRDefault="00D53A1B" w:rsidP="00D53A1B">
                            <w:pPr>
                              <w:jc w:val="right"/>
                              <w:rPr>
                                <w:rFonts w:ascii="Arial" w:hAnsi="Arial" w:cs="Arial"/>
                                <w:sz w:val="17"/>
                                <w:szCs w:val="17"/>
                              </w:rPr>
                            </w:pPr>
                            <w:r>
                              <w:rPr>
                                <w:rFonts w:ascii="Arial" w:hAnsi="Arial" w:cs="Arial"/>
                                <w:sz w:val="17"/>
                                <w:szCs w:val="17"/>
                              </w:rPr>
                              <w:t>http://www.ausmcgill.com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wp14="http://schemas.microsoft.com/office/word/2010/wordml">
            <w:pict w14:anchorId="75DFDAB4">
              <v:shape id="Text Box 2" style="position:absolute;left:0;text-align:left;margin-left:261pt;margin-top:-9pt;width:180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filled="f"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" w14:anchorId="7347A110">
                <v:textbox>
                  <w:txbxContent>
                    <w:p w:rsidR="00D53A1B" w:rsidP="00D53A1B" w:rsidRDefault="00D53A1B" w14:paraId="688651E0" wp14:textId="77777777">
                      <w:pPr>
                        <w:jc w:val="right"/>
                        <w:rPr>
                          <w:rFonts w:ascii="Arial" w:hAnsi="Arial" w:cs="Arial"/>
                          <w:sz w:val="17"/>
                          <w:szCs w:val="17"/>
                        </w:rPr>
                      </w:pPr>
                      <w:r>
                        <w:rPr>
                          <w:rFonts w:ascii="Arial" w:hAnsi="Arial" w:cs="Arial"/>
                          <w:sz w:val="17"/>
                          <w:szCs w:val="17"/>
                        </w:rPr>
                        <w:t>Tel: (514) 398-1993</w:t>
                      </w:r>
                    </w:p>
                    <w:p w:rsidR="00D53A1B" w:rsidP="00D53A1B" w:rsidRDefault="00D53A1B" w14:paraId="72C6D773" wp14:textId="77777777">
                      <w:pPr>
                        <w:jc w:val="right"/>
                        <w:rPr>
                          <w:rFonts w:ascii="Arial" w:hAnsi="Arial" w:cs="Arial"/>
                          <w:sz w:val="17"/>
                          <w:szCs w:val="17"/>
                        </w:rPr>
                      </w:pPr>
                      <w:r>
                        <w:rPr>
                          <w:rFonts w:ascii="Arial" w:hAnsi="Arial" w:cs="Arial"/>
                          <w:sz w:val="17"/>
                          <w:szCs w:val="17"/>
                        </w:rPr>
                        <w:t>Fax: (514) 398-4431</w:t>
                      </w:r>
                    </w:p>
                    <w:p w:rsidRPr="00253812" w:rsidR="00D53A1B" w:rsidP="00D53A1B" w:rsidRDefault="00D53A1B" w14:paraId="48C2DC5F" wp14:textId="77777777">
                      <w:pPr>
                        <w:jc w:val="right"/>
                        <w:rPr>
                          <w:rFonts w:ascii="Arial" w:hAnsi="Arial" w:cs="Arial"/>
                          <w:sz w:val="17"/>
                          <w:szCs w:val="17"/>
                        </w:rPr>
                      </w:pPr>
                      <w:r>
                        <w:rPr>
                          <w:rFonts w:ascii="Arial" w:hAnsi="Arial" w:cs="Arial"/>
                          <w:sz w:val="17"/>
                          <w:szCs w:val="17"/>
                        </w:rPr>
                        <w:t>http://www.ausmcgill.com</w:t>
                      </w:r>
                    </w:p>
                  </w:txbxContent>
                </v:textbox>
              </v:shape>
            </w:pict>
          </mc:Fallback>
        </mc:AlternateContent>
      </w:r>
      <w:r>
        <w:rPr>
          <w:noProof/>
          <w:lang w:val="en-CA" w:eastAsia="en-CA"/>
        </w:rPr>
        <w:drawing>
          <wp:anchor distT="0" distB="0" distL="114300" distR="114300" simplePos="0" relativeHeight="251659264" behindDoc="0" locked="0" layoutInCell="1" allowOverlap="1" wp14:anchorId="3CDB4283" wp14:editId="42938158">
            <wp:simplePos x="0" y="0"/>
            <wp:positionH relativeFrom="column">
              <wp:posOffset>-114300</wp:posOffset>
            </wp:positionH>
            <wp:positionV relativeFrom="paragraph">
              <wp:posOffset>-228600</wp:posOffset>
            </wp:positionV>
            <wp:extent cx="1485900" cy="571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59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F14171" w14:textId="40E3BDE1" w:rsidR="706A9241" w:rsidRDefault="706A9241" w:rsidP="706A9241">
      <w:pPr>
        <w:spacing w:after="160" w:line="259" w:lineRule="auto"/>
        <w:jc w:val="center"/>
      </w:pPr>
      <w:r w:rsidRPr="706A9241">
        <w:rPr>
          <w:b/>
          <w:bCs/>
          <w:sz w:val="32"/>
          <w:szCs w:val="32"/>
        </w:rPr>
        <w:t>Motion Regarding Lack of Affordable Food and Refreshment Option in the McLennan-Redpath Complex</w:t>
      </w:r>
    </w:p>
    <w:p w14:paraId="44DA650D" w14:textId="170F18AC" w:rsidR="706A9241" w:rsidRDefault="706A9241" w:rsidP="706A9241">
      <w:r w:rsidRPr="706A9241">
        <w:rPr>
          <w:b/>
          <w:bCs/>
          <w:sz w:val="22"/>
          <w:szCs w:val="22"/>
        </w:rPr>
        <w:t>Whereas,</w:t>
      </w:r>
      <w:r w:rsidRPr="706A9241">
        <w:rPr>
          <w:sz w:val="22"/>
          <w:szCs w:val="22"/>
        </w:rPr>
        <w:t xml:space="preserve"> four years ago McGill University negotiated a contract with Première Moisson without consultation with students;</w:t>
      </w:r>
    </w:p>
    <w:p w14:paraId="15E705DC" w14:textId="7AFA8FAB" w:rsidR="706A9241" w:rsidRDefault="706A9241" w:rsidP="706A9241"/>
    <w:p w14:paraId="00814D1A" w14:textId="04554D25" w:rsidR="706A9241" w:rsidRDefault="706A9241" w:rsidP="706A9241">
      <w:r w:rsidRPr="706A9241">
        <w:rPr>
          <w:b/>
          <w:bCs/>
          <w:sz w:val="22"/>
          <w:szCs w:val="22"/>
        </w:rPr>
        <w:t>Whereas,</w:t>
      </w:r>
      <w:r w:rsidRPr="706A9241">
        <w:rPr>
          <w:sz w:val="22"/>
          <w:szCs w:val="22"/>
        </w:rPr>
        <w:t xml:space="preserve"> many students have expressed displeasure with the quality and price of Première Moisson;</w:t>
      </w:r>
    </w:p>
    <w:p w14:paraId="28564DC1" w14:textId="04949396" w:rsidR="706A9241" w:rsidRDefault="706A9241" w:rsidP="706A9241"/>
    <w:p w14:paraId="29F78504" w14:textId="2664F07C" w:rsidR="706A9241" w:rsidRDefault="706A9241" w:rsidP="706A9241">
      <w:r w:rsidRPr="706A9241">
        <w:rPr>
          <w:b/>
          <w:bCs/>
          <w:sz w:val="22"/>
          <w:szCs w:val="22"/>
        </w:rPr>
        <w:t>Whereas,</w:t>
      </w:r>
      <w:r w:rsidRPr="706A9241">
        <w:rPr>
          <w:sz w:val="22"/>
          <w:szCs w:val="22"/>
        </w:rPr>
        <w:t xml:space="preserve"> the prices of Première Moisson are considered by most students to be too high and a luxury that only a few can afford;</w:t>
      </w:r>
    </w:p>
    <w:p w14:paraId="5E3B180C" w14:textId="389F4A37" w:rsidR="706A9241" w:rsidRDefault="706A9241" w:rsidP="706A9241"/>
    <w:p w14:paraId="7A045CB8" w14:textId="46A61C02" w:rsidR="706A9241" w:rsidRDefault="706A9241" w:rsidP="706A9241">
      <w:r w:rsidRPr="706A9241">
        <w:rPr>
          <w:b/>
          <w:bCs/>
          <w:sz w:val="22"/>
          <w:szCs w:val="22"/>
        </w:rPr>
        <w:t>Whereas,</w:t>
      </w:r>
      <w:r w:rsidRPr="706A9241">
        <w:rPr>
          <w:sz w:val="22"/>
          <w:szCs w:val="22"/>
        </w:rPr>
        <w:t xml:space="preserve"> the McLennan-Redpath Library Complex has space for only one vendor, meaning that students must decide to either save time while studying by at Première Moisson or save money by traveling outside of the library system;</w:t>
      </w:r>
    </w:p>
    <w:p w14:paraId="23BB770E" w14:textId="613F8CC3" w:rsidR="706A9241" w:rsidRDefault="706A9241" w:rsidP="706A9241"/>
    <w:p w14:paraId="3EFFC810" w14:textId="104B3062" w:rsidR="706A9241" w:rsidRDefault="706A9241" w:rsidP="706A9241">
      <w:r w:rsidRPr="706A9241">
        <w:rPr>
          <w:b/>
          <w:bCs/>
          <w:sz w:val="22"/>
          <w:szCs w:val="22"/>
        </w:rPr>
        <w:t xml:space="preserve">Be it resolved, </w:t>
      </w:r>
      <w:r w:rsidRPr="706A9241">
        <w:rPr>
          <w:sz w:val="22"/>
          <w:szCs w:val="22"/>
        </w:rPr>
        <w:t>that the AUS inform the McGill Administration that this Society supports the McLennan-Redpath Complex having a new healthy and affordable food and refreshment option for students.</w:t>
      </w:r>
    </w:p>
    <w:p w14:paraId="6FD169EE" w14:textId="0101966D" w:rsidR="706A9241" w:rsidRDefault="706A9241" w:rsidP="706A9241"/>
    <w:p w14:paraId="43D76449" w14:textId="525CA28F" w:rsidR="706A9241" w:rsidRDefault="706A9241" w:rsidP="706A9241">
      <w:r w:rsidRPr="706A9241">
        <w:rPr>
          <w:b/>
          <w:bCs/>
          <w:sz w:val="22"/>
          <w:szCs w:val="22"/>
        </w:rPr>
        <w:t>Be it further resolved,</w:t>
      </w:r>
      <w:r w:rsidRPr="706A9241">
        <w:rPr>
          <w:sz w:val="22"/>
          <w:szCs w:val="22"/>
        </w:rPr>
        <w:t xml:space="preserve"> that AUS recommends that McGill Dining Services consult with students to determine a replacement for Première Moisson.</w:t>
      </w:r>
    </w:p>
    <w:p w14:paraId="7C08CCF6" w14:textId="74BB55BA" w:rsidR="706A9241" w:rsidRDefault="706A9241" w:rsidP="706A9241"/>
    <w:p w14:paraId="57D427F1" w14:textId="5DFEE4EA" w:rsidR="706A9241" w:rsidRDefault="706A9241" w:rsidP="706A9241">
      <w:r>
        <w:br/>
      </w:r>
    </w:p>
    <w:p w14:paraId="0F5381F4" w14:textId="20DC1CE3" w:rsidR="706A9241" w:rsidRDefault="706A9241" w:rsidP="706A9241">
      <w:r w:rsidRPr="706A9241">
        <w:rPr>
          <w:sz w:val="22"/>
          <w:szCs w:val="22"/>
        </w:rPr>
        <w:t>Moved by,</w:t>
      </w:r>
    </w:p>
    <w:p w14:paraId="6B3EE68D" w14:textId="46D4DC83" w:rsidR="706A9241" w:rsidRDefault="706A9241" w:rsidP="706A9241">
      <w:r w:rsidRPr="706A9241">
        <w:rPr>
          <w:sz w:val="22"/>
          <w:szCs w:val="22"/>
        </w:rPr>
        <w:t>Andrew Chase, ESA VP External</w:t>
      </w:r>
    </w:p>
    <w:p w14:paraId="5A8AE977" w14:textId="005359A4" w:rsidR="706A9241" w:rsidRDefault="706A9241" w:rsidP="706A9241">
      <w:r w:rsidRPr="706A9241">
        <w:rPr>
          <w:sz w:val="22"/>
          <w:szCs w:val="22"/>
        </w:rPr>
        <w:t>Josh Werber, RSUS VP External</w:t>
      </w:r>
    </w:p>
    <w:p w14:paraId="365B62EE" w14:textId="576C83EF" w:rsidR="706A9241" w:rsidRDefault="706A9241" w:rsidP="706A9241">
      <w:r w:rsidRPr="706A9241">
        <w:rPr>
          <w:sz w:val="22"/>
          <w:szCs w:val="22"/>
        </w:rPr>
        <w:t>Ariana Kaye, AHCSSA VP External</w:t>
      </w:r>
    </w:p>
    <w:p w14:paraId="0CE7E403" w14:textId="700D2AF2" w:rsidR="706A9241" w:rsidRDefault="706A9241" w:rsidP="706A9241">
      <w:r w:rsidRPr="706A9241">
        <w:rPr>
          <w:sz w:val="22"/>
          <w:szCs w:val="22"/>
        </w:rPr>
        <w:t>Mettannah Jacobson, JSSA VP External</w:t>
      </w:r>
    </w:p>
    <w:p w14:paraId="0235E113" w14:textId="7C4E54C6" w:rsidR="706A9241" w:rsidRDefault="706A9241" w:rsidP="706A9241">
      <w:r w:rsidRPr="706A9241">
        <w:rPr>
          <w:sz w:val="22"/>
          <w:szCs w:val="22"/>
        </w:rPr>
        <w:t>Anaïs Lépine Lopez, QSSA VP External</w:t>
      </w:r>
    </w:p>
    <w:p w14:paraId="5DDF5726" w14:textId="74C483CD" w:rsidR="706A9241" w:rsidRDefault="706A9241" w:rsidP="706A9241">
      <w:r w:rsidRPr="706A9241">
        <w:rPr>
          <w:sz w:val="22"/>
          <w:szCs w:val="22"/>
        </w:rPr>
        <w:t>Abigail Leblanc, GSA VP External</w:t>
      </w:r>
    </w:p>
    <w:p w14:paraId="2512D2A1" w14:textId="6EEC29AC" w:rsidR="706A9241" w:rsidRDefault="706A9241" w:rsidP="706A9241">
      <w:r>
        <w:br/>
      </w:r>
    </w:p>
    <w:p w14:paraId="65D86988" w14:textId="274CD680" w:rsidR="706A9241" w:rsidRDefault="706A9241" w:rsidP="706A9241">
      <w:pPr>
        <w:spacing w:after="160" w:line="259" w:lineRule="auto"/>
        <w:rPr>
          <w:color w:val="1D2129"/>
        </w:rPr>
      </w:pPr>
    </w:p>
    <w:p w14:paraId="7CDA8A47" w14:textId="7DA2E345" w:rsidR="344DF6EC" w:rsidRDefault="344DF6EC" w:rsidP="344DF6EC">
      <w:pPr>
        <w:jc w:val="center"/>
      </w:pPr>
    </w:p>
    <w:sectPr w:rsidR="344DF6EC" w:rsidSect="003E796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8115B2" w14:textId="77777777" w:rsidR="00D86275" w:rsidRDefault="00D86275" w:rsidP="00022263">
      <w:r>
        <w:separator/>
      </w:r>
    </w:p>
  </w:endnote>
  <w:endnote w:type="continuationSeparator" w:id="0">
    <w:p w14:paraId="4D06685A" w14:textId="77777777" w:rsidR="00D86275" w:rsidRDefault="00D86275" w:rsidP="00022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Neue LightExt">
    <w:altName w:val="Arial"/>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DFF51" w14:textId="77777777" w:rsidR="00022263" w:rsidRDefault="000222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A7668" w14:textId="77777777" w:rsidR="00022263" w:rsidRDefault="000222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32026" w14:textId="77777777" w:rsidR="00022263" w:rsidRDefault="000222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5BE32C" w14:textId="77777777" w:rsidR="00D86275" w:rsidRDefault="00D86275" w:rsidP="00022263">
      <w:r>
        <w:separator/>
      </w:r>
    </w:p>
  </w:footnote>
  <w:footnote w:type="continuationSeparator" w:id="0">
    <w:p w14:paraId="2DE525A4" w14:textId="77777777" w:rsidR="00D86275" w:rsidRDefault="00D86275" w:rsidP="000222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0B2FE" w14:textId="0BD94AD6" w:rsidR="00022263" w:rsidRDefault="00D86275">
    <w:pPr>
      <w:pStyle w:val="Header"/>
    </w:pPr>
    <w:r>
      <w:rPr>
        <w:noProof/>
      </w:rPr>
      <w:pict w14:anchorId="2A18BD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355577" o:spid="_x0000_s1027" type="#_x0000_t136" alt="" style="position:absolute;margin-left:0;margin-top:0;width:527.85pt;height:131.95pt;rotation:315;z-index:-251651072;mso-wrap-edited:f;mso-width-percent:0;mso-height-percent:0;mso-position-horizontal:center;mso-position-horizontal-relative:margin;mso-position-vertical:center;mso-position-vertical-relative:margin;mso-width-percent:0;mso-height-percent:0" o:allowincell="f" fillcolor="red" stroked="f">
          <v:fill opacity=".5"/>
          <v:textpath style="font-family:&quot;Calibri&quot;;font-size:1pt" string="APPROV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FCB09" w14:textId="25DE4B4A" w:rsidR="00022263" w:rsidRDefault="00D86275">
    <w:pPr>
      <w:pStyle w:val="Header"/>
    </w:pPr>
    <w:r>
      <w:rPr>
        <w:noProof/>
      </w:rPr>
      <w:pict w14:anchorId="5BFB2C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355578" o:spid="_x0000_s1026" type="#_x0000_t136" alt="" style="position:absolute;margin-left:0;margin-top:0;width:527.85pt;height:131.95pt;rotation:315;z-index:-251646976;mso-wrap-edited:f;mso-width-percent:0;mso-height-percent:0;mso-position-horizontal:center;mso-position-horizontal-relative:margin;mso-position-vertical:center;mso-position-vertical-relative:margin;mso-width-percent:0;mso-height-percent:0" o:allowincell="f" fillcolor="red" stroked="f">
          <v:fill opacity=".5"/>
          <v:textpath style="font-family:&quot;Calibri&quot;;font-size:1pt" string="APPROVED"/>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401DF" w14:textId="7B3C181C" w:rsidR="00022263" w:rsidRDefault="00D86275">
    <w:pPr>
      <w:pStyle w:val="Header"/>
    </w:pPr>
    <w:r>
      <w:rPr>
        <w:noProof/>
      </w:rPr>
      <w:pict w14:anchorId="4B75F4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355576" o:spid="_x0000_s1025" type="#_x0000_t136" alt="" style="position:absolute;margin-left:0;margin-top:0;width:527.85pt;height:131.95pt;rotation:315;z-index:-251655168;mso-wrap-edited:f;mso-width-percent:0;mso-height-percent:0;mso-position-horizontal:center;mso-position-horizontal-relative:margin;mso-position-vertical:center;mso-position-vertical-relative:margin;mso-width-percent:0;mso-height-percent:0" o:allowincell="f" fillcolor="red" stroked="f">
          <v:fill opacity=".5"/>
          <v:textpath style="font-family:&quot;Calibri&quot;;font-size:1pt" string="APPROVED"/>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037413"/>
    <w:multiLevelType w:val="hybridMultilevel"/>
    <w:tmpl w:val="A5D2F7F0"/>
    <w:lvl w:ilvl="0" w:tplc="7BE0CBC4">
      <w:start w:val="1"/>
      <w:numFmt w:val="bullet"/>
      <w:lvlText w:val=""/>
      <w:lvlJc w:val="left"/>
      <w:pPr>
        <w:ind w:left="720" w:hanging="360"/>
      </w:pPr>
      <w:rPr>
        <w:rFonts w:ascii="Symbol" w:hAnsi="Symbol" w:hint="default"/>
      </w:rPr>
    </w:lvl>
    <w:lvl w:ilvl="1" w:tplc="DDBE8486">
      <w:start w:val="1"/>
      <w:numFmt w:val="bullet"/>
      <w:lvlText w:val="o"/>
      <w:lvlJc w:val="left"/>
      <w:pPr>
        <w:ind w:left="1440" w:hanging="360"/>
      </w:pPr>
      <w:rPr>
        <w:rFonts w:ascii="Courier New" w:hAnsi="Courier New" w:hint="default"/>
      </w:rPr>
    </w:lvl>
    <w:lvl w:ilvl="2" w:tplc="A7DE7D00">
      <w:start w:val="1"/>
      <w:numFmt w:val="bullet"/>
      <w:lvlText w:val=""/>
      <w:lvlJc w:val="left"/>
      <w:pPr>
        <w:ind w:left="2160" w:hanging="360"/>
      </w:pPr>
      <w:rPr>
        <w:rFonts w:ascii="Wingdings" w:hAnsi="Wingdings" w:hint="default"/>
      </w:rPr>
    </w:lvl>
    <w:lvl w:ilvl="3" w:tplc="C84CBFEE">
      <w:start w:val="1"/>
      <w:numFmt w:val="bullet"/>
      <w:lvlText w:val=""/>
      <w:lvlJc w:val="left"/>
      <w:pPr>
        <w:ind w:left="2880" w:hanging="360"/>
      </w:pPr>
      <w:rPr>
        <w:rFonts w:ascii="Symbol" w:hAnsi="Symbol" w:hint="default"/>
      </w:rPr>
    </w:lvl>
    <w:lvl w:ilvl="4" w:tplc="BE509C98">
      <w:start w:val="1"/>
      <w:numFmt w:val="bullet"/>
      <w:lvlText w:val="o"/>
      <w:lvlJc w:val="left"/>
      <w:pPr>
        <w:ind w:left="3600" w:hanging="360"/>
      </w:pPr>
      <w:rPr>
        <w:rFonts w:ascii="Courier New" w:hAnsi="Courier New" w:hint="default"/>
      </w:rPr>
    </w:lvl>
    <w:lvl w:ilvl="5" w:tplc="0C1AC60C">
      <w:start w:val="1"/>
      <w:numFmt w:val="bullet"/>
      <w:lvlText w:val=""/>
      <w:lvlJc w:val="left"/>
      <w:pPr>
        <w:ind w:left="4320" w:hanging="360"/>
      </w:pPr>
      <w:rPr>
        <w:rFonts w:ascii="Wingdings" w:hAnsi="Wingdings" w:hint="default"/>
      </w:rPr>
    </w:lvl>
    <w:lvl w:ilvl="6" w:tplc="329A967E">
      <w:start w:val="1"/>
      <w:numFmt w:val="bullet"/>
      <w:lvlText w:val=""/>
      <w:lvlJc w:val="left"/>
      <w:pPr>
        <w:ind w:left="5040" w:hanging="360"/>
      </w:pPr>
      <w:rPr>
        <w:rFonts w:ascii="Symbol" w:hAnsi="Symbol" w:hint="default"/>
      </w:rPr>
    </w:lvl>
    <w:lvl w:ilvl="7" w:tplc="D422AC82">
      <w:start w:val="1"/>
      <w:numFmt w:val="bullet"/>
      <w:lvlText w:val="o"/>
      <w:lvlJc w:val="left"/>
      <w:pPr>
        <w:ind w:left="5760" w:hanging="360"/>
      </w:pPr>
      <w:rPr>
        <w:rFonts w:ascii="Courier New" w:hAnsi="Courier New" w:hint="default"/>
      </w:rPr>
    </w:lvl>
    <w:lvl w:ilvl="8" w:tplc="840AE270">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hdrShapeDefaults>
    <o:shapedefaults v:ext="edit" spidmax="1028"/>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A1B"/>
    <w:rsid w:val="00022263"/>
    <w:rsid w:val="0014532F"/>
    <w:rsid w:val="003E796D"/>
    <w:rsid w:val="00D53A1B"/>
    <w:rsid w:val="00D86275"/>
    <w:rsid w:val="344DF6EC"/>
    <w:rsid w:val="706A9241"/>
    <w:rsid w:val="7458771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A43F139"/>
  <w15:chartTrackingRefBased/>
  <w15:docId w15:val="{5375390A-F489-4F4C-9E9E-FE9F75401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3A1B"/>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022263"/>
    <w:pPr>
      <w:tabs>
        <w:tab w:val="center" w:pos="4680"/>
        <w:tab w:val="right" w:pos="9360"/>
      </w:tabs>
    </w:pPr>
  </w:style>
  <w:style w:type="character" w:customStyle="1" w:styleId="HeaderChar">
    <w:name w:val="Header Char"/>
    <w:basedOn w:val="DefaultParagraphFont"/>
    <w:link w:val="Header"/>
    <w:uiPriority w:val="99"/>
    <w:rsid w:val="00022263"/>
    <w:rPr>
      <w:rFonts w:ascii="Times New Roman" w:eastAsia="Times New Roman" w:hAnsi="Times New Roman" w:cs="Times New Roman"/>
      <w:lang w:val="en-US"/>
    </w:rPr>
  </w:style>
  <w:style w:type="paragraph" w:styleId="Footer">
    <w:name w:val="footer"/>
    <w:basedOn w:val="Normal"/>
    <w:link w:val="FooterChar"/>
    <w:uiPriority w:val="99"/>
    <w:unhideWhenUsed/>
    <w:rsid w:val="00022263"/>
    <w:pPr>
      <w:tabs>
        <w:tab w:val="center" w:pos="4680"/>
        <w:tab w:val="right" w:pos="9360"/>
      </w:tabs>
    </w:pPr>
  </w:style>
  <w:style w:type="character" w:customStyle="1" w:styleId="FooterChar">
    <w:name w:val="Footer Char"/>
    <w:basedOn w:val="DefaultParagraphFont"/>
    <w:link w:val="Footer"/>
    <w:uiPriority w:val="99"/>
    <w:rsid w:val="00022263"/>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184</Words>
  <Characters>1053</Characters>
  <Application>Microsoft Office Word</Application>
  <DocSecurity>0</DocSecurity>
  <Lines>8</Lines>
  <Paragraphs>2</Paragraphs>
  <ScaleCrop>false</ScaleCrop>
  <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Husayn Jamal</cp:lastModifiedBy>
  <cp:revision>6</cp:revision>
  <dcterms:created xsi:type="dcterms:W3CDTF">2018-05-31T16:22:00Z</dcterms:created>
  <dcterms:modified xsi:type="dcterms:W3CDTF">2019-02-15T01:18:00Z</dcterms:modified>
</cp:coreProperties>
</file>