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1713" w14:textId="77777777" w:rsidR="00DD0F61" w:rsidRPr="00224A59" w:rsidRDefault="00DD0F61" w:rsidP="00483F9D">
      <w:pPr>
        <w:jc w:val="center"/>
        <w:rPr>
          <w:b/>
        </w:rPr>
      </w:pP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795DF9A6" wp14:editId="253F513D">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204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0288" behindDoc="0" locked="0" layoutInCell="1" allowOverlap="1" wp14:anchorId="091C556C" wp14:editId="1F05D5EC">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14EC3" w14:textId="77777777"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14:paraId="6CA76AA0" w14:textId="77777777"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DB26985" w14:textId="77777777" w:rsidR="00DD0F61" w:rsidRPr="00253812" w:rsidRDefault="00DD0F61" w:rsidP="00DD0F61">
                            <w:pPr>
                              <w:rPr>
                                <w:rFonts w:ascii="Arial" w:hAnsi="Arial" w:cs="Arial"/>
                                <w:sz w:val="17"/>
                                <w:szCs w:val="17"/>
                              </w:rPr>
                            </w:pPr>
                            <w:r w:rsidRPr="00253812">
                              <w:rPr>
                                <w:rFonts w:ascii="Arial" w:hAnsi="Arial" w:cs="Arial"/>
                                <w:sz w:val="17"/>
                                <w:szCs w:val="17"/>
                              </w:rPr>
                              <w:t>Leacock B-12</w:t>
                            </w:r>
                          </w:p>
                          <w:p w14:paraId="7086F4A5" w14:textId="77777777" w:rsidR="00DD0F61" w:rsidRPr="00253812" w:rsidRDefault="00DD0F61" w:rsidP="00DD0F6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04645C59" w14:textId="77777777" w:rsidR="00DD0F61" w:rsidRPr="00253812" w:rsidRDefault="00DD0F61" w:rsidP="00DD0F6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56C"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14:paraId="46314EC3" w14:textId="77777777"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14:paraId="6CA76AA0" w14:textId="77777777"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DB26985" w14:textId="77777777" w:rsidR="00DD0F61" w:rsidRPr="00253812" w:rsidRDefault="00DD0F61" w:rsidP="00DD0F61">
                      <w:pPr>
                        <w:rPr>
                          <w:rFonts w:ascii="Arial" w:hAnsi="Arial" w:cs="Arial"/>
                          <w:sz w:val="17"/>
                          <w:szCs w:val="17"/>
                        </w:rPr>
                      </w:pPr>
                      <w:r w:rsidRPr="00253812">
                        <w:rPr>
                          <w:rFonts w:ascii="Arial" w:hAnsi="Arial" w:cs="Arial"/>
                          <w:sz w:val="17"/>
                          <w:szCs w:val="17"/>
                        </w:rPr>
                        <w:t>Leacock B-12</w:t>
                      </w:r>
                    </w:p>
                    <w:p w14:paraId="7086F4A5" w14:textId="77777777" w:rsidR="00DD0F61" w:rsidRPr="00253812" w:rsidRDefault="00DD0F61" w:rsidP="00DD0F6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04645C59" w14:textId="77777777" w:rsidR="00DD0F61" w:rsidRPr="00253812" w:rsidRDefault="00DD0F61" w:rsidP="00DD0F61">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3DEC6F5D" wp14:editId="32791834">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BB6C" w14:textId="77777777" w:rsidR="00DD0F61" w:rsidRDefault="00DD0F61" w:rsidP="00DD0F61">
                            <w:pPr>
                              <w:jc w:val="right"/>
                              <w:rPr>
                                <w:rFonts w:ascii="Arial" w:hAnsi="Arial" w:cs="Arial"/>
                                <w:sz w:val="17"/>
                                <w:szCs w:val="17"/>
                              </w:rPr>
                            </w:pPr>
                            <w:r>
                              <w:rPr>
                                <w:rFonts w:ascii="Arial" w:hAnsi="Arial" w:cs="Arial"/>
                                <w:sz w:val="17"/>
                                <w:szCs w:val="17"/>
                              </w:rPr>
                              <w:t>Tel: (514) 398-1993</w:t>
                            </w:r>
                          </w:p>
                          <w:p w14:paraId="494DDF59" w14:textId="77777777" w:rsidR="00DD0F61" w:rsidRDefault="00DD0F61" w:rsidP="00DD0F61">
                            <w:pPr>
                              <w:jc w:val="right"/>
                              <w:rPr>
                                <w:rFonts w:ascii="Arial" w:hAnsi="Arial" w:cs="Arial"/>
                                <w:sz w:val="17"/>
                                <w:szCs w:val="17"/>
                              </w:rPr>
                            </w:pPr>
                            <w:r>
                              <w:rPr>
                                <w:rFonts w:ascii="Arial" w:hAnsi="Arial" w:cs="Arial"/>
                                <w:sz w:val="17"/>
                                <w:szCs w:val="17"/>
                              </w:rPr>
                              <w:t>Fax: (514) 398-4431</w:t>
                            </w:r>
                          </w:p>
                          <w:p w14:paraId="4B7E2D41" w14:textId="77777777"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C6F5D"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14:paraId="0227BB6C" w14:textId="77777777" w:rsidR="00DD0F61" w:rsidRDefault="00DD0F61" w:rsidP="00DD0F61">
                      <w:pPr>
                        <w:jc w:val="right"/>
                        <w:rPr>
                          <w:rFonts w:ascii="Arial" w:hAnsi="Arial" w:cs="Arial"/>
                          <w:sz w:val="17"/>
                          <w:szCs w:val="17"/>
                        </w:rPr>
                      </w:pPr>
                      <w:r>
                        <w:rPr>
                          <w:rFonts w:ascii="Arial" w:hAnsi="Arial" w:cs="Arial"/>
                          <w:sz w:val="17"/>
                          <w:szCs w:val="17"/>
                        </w:rPr>
                        <w:t>Tel: (514) 398-1993</w:t>
                      </w:r>
                    </w:p>
                    <w:p w14:paraId="494DDF59" w14:textId="77777777" w:rsidR="00DD0F61" w:rsidRDefault="00DD0F61" w:rsidP="00DD0F61">
                      <w:pPr>
                        <w:jc w:val="right"/>
                        <w:rPr>
                          <w:rFonts w:ascii="Arial" w:hAnsi="Arial" w:cs="Arial"/>
                          <w:sz w:val="17"/>
                          <w:szCs w:val="17"/>
                        </w:rPr>
                      </w:pPr>
                      <w:r>
                        <w:rPr>
                          <w:rFonts w:ascii="Arial" w:hAnsi="Arial" w:cs="Arial"/>
                          <w:sz w:val="17"/>
                          <w:szCs w:val="17"/>
                        </w:rPr>
                        <w:t>Fax: (514) 398-4431</w:t>
                      </w:r>
                    </w:p>
                    <w:p w14:paraId="4B7E2D41" w14:textId="77777777"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6AA25F6D" wp14:editId="7233BEF2">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14:paraId="766A2FFB" w14:textId="77777777" w:rsidR="00483F9D" w:rsidRPr="00483F9D" w:rsidRDefault="00483F9D" w:rsidP="00483F9D">
      <w:pPr>
        <w:rPr>
          <w:lang w:val="en-CA"/>
        </w:rPr>
      </w:pPr>
      <w:r w:rsidRPr="00483F9D">
        <w:rPr>
          <w:rFonts w:ascii="Arial" w:hAnsi="Arial" w:cs="Arial"/>
          <w:b/>
          <w:bCs/>
          <w:color w:val="000000"/>
          <w:sz w:val="22"/>
          <w:szCs w:val="22"/>
          <w:lang w:val="en-CA"/>
        </w:rPr>
        <w:t>Motion to Bring the Question Limiting the Voting Platform of the Executive Committee to Referendum</w:t>
      </w:r>
    </w:p>
    <w:p w14:paraId="62BFA897" w14:textId="77777777" w:rsidR="00483F9D" w:rsidRPr="00483F9D" w:rsidRDefault="00483F9D" w:rsidP="00483F9D">
      <w:pPr>
        <w:rPr>
          <w:lang w:val="en-CA"/>
        </w:rPr>
      </w:pPr>
    </w:p>
    <w:p w14:paraId="6DB3A529"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xml:space="preserve">, a contributing factor to the unclear, confusing, and </w:t>
      </w:r>
      <w:proofErr w:type="spellStart"/>
      <w:r w:rsidRPr="00483F9D">
        <w:rPr>
          <w:rFonts w:ascii="Arial" w:hAnsi="Arial" w:cs="Arial"/>
          <w:color w:val="000000"/>
          <w:sz w:val="22"/>
          <w:szCs w:val="22"/>
          <w:lang w:val="en-CA"/>
        </w:rPr>
        <w:t>untransparent</w:t>
      </w:r>
      <w:proofErr w:type="spellEnd"/>
      <w:r w:rsidRPr="00483F9D">
        <w:rPr>
          <w:rFonts w:ascii="Arial" w:hAnsi="Arial" w:cs="Arial"/>
          <w:color w:val="000000"/>
          <w:sz w:val="22"/>
          <w:szCs w:val="22"/>
          <w:lang w:val="en-CA"/>
        </w:rPr>
        <w:t xml:space="preserve"> nature of the AUS Executive Committee’s re-votes on the POLI 339 course fee was the use of Facebook Messenger as their sole platform for voting and discussion;</w:t>
      </w:r>
    </w:p>
    <w:p w14:paraId="1FD3FCD9" w14:textId="77777777" w:rsidR="00483F9D" w:rsidRPr="00483F9D" w:rsidRDefault="00483F9D" w:rsidP="00483F9D">
      <w:pPr>
        <w:rPr>
          <w:lang w:val="en-CA"/>
        </w:rPr>
      </w:pPr>
    </w:p>
    <w:p w14:paraId="2297DA7D"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xml:space="preserve">, using social media platforms, such as Facebook Messenger, for official votes of the Executive Committee sets a complicated precedent in which all communication within an Executive Committee group chat on such a platform could be deemed meeting minutes, when the chat itself may also be used for </w:t>
      </w:r>
      <w:proofErr w:type="spellStart"/>
      <w:r w:rsidRPr="00483F9D">
        <w:rPr>
          <w:rFonts w:ascii="Arial" w:hAnsi="Arial" w:cs="Arial"/>
          <w:color w:val="000000"/>
          <w:sz w:val="22"/>
          <w:szCs w:val="22"/>
          <w:lang w:val="en-CA"/>
        </w:rPr>
        <w:t>non work-related</w:t>
      </w:r>
      <w:proofErr w:type="spellEnd"/>
      <w:r w:rsidRPr="00483F9D">
        <w:rPr>
          <w:rFonts w:ascii="Arial" w:hAnsi="Arial" w:cs="Arial"/>
          <w:color w:val="000000"/>
          <w:sz w:val="22"/>
          <w:szCs w:val="22"/>
          <w:lang w:val="en-CA"/>
        </w:rPr>
        <w:t xml:space="preserve"> discussion; </w:t>
      </w:r>
    </w:p>
    <w:p w14:paraId="36A5B617" w14:textId="77777777" w:rsidR="00483F9D" w:rsidRPr="00483F9D" w:rsidRDefault="00483F9D" w:rsidP="00483F9D">
      <w:pPr>
        <w:rPr>
          <w:lang w:val="en-CA"/>
        </w:rPr>
      </w:pPr>
    </w:p>
    <w:p w14:paraId="0E47718A"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xml:space="preserve">, social media platforms such as Facebook Messenger, are not conducive to productive, transparent conversations, particularly for such divisive and sensitive topics; </w:t>
      </w:r>
    </w:p>
    <w:p w14:paraId="65DB8529" w14:textId="77777777" w:rsidR="00483F9D" w:rsidRPr="00483F9D" w:rsidRDefault="00483F9D" w:rsidP="00483F9D">
      <w:pPr>
        <w:rPr>
          <w:lang w:val="en-CA"/>
        </w:rPr>
      </w:pPr>
    </w:p>
    <w:p w14:paraId="3190616B"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xml:space="preserve">, using social media platforms for official AUS business and votes is in accessible in that it requires members of the Executive Committee to be consistently checking those platforms in order to keep up with the conversation; </w:t>
      </w:r>
    </w:p>
    <w:p w14:paraId="0AF61274" w14:textId="77777777" w:rsidR="00483F9D" w:rsidRPr="00483F9D" w:rsidRDefault="00483F9D" w:rsidP="00483F9D">
      <w:pPr>
        <w:rPr>
          <w:lang w:val="en-CA"/>
        </w:rPr>
      </w:pPr>
    </w:p>
    <w:p w14:paraId="1D2E91AF"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amending the AUS Constitution would prevent a similar vote from happening again and help ensure that future Executive Committees handle important topics with the requisite time, respect, seriousness, and transparency;</w:t>
      </w:r>
    </w:p>
    <w:p w14:paraId="1E979A21" w14:textId="77777777" w:rsidR="00483F9D" w:rsidRPr="00483F9D" w:rsidRDefault="00483F9D" w:rsidP="00483F9D">
      <w:pPr>
        <w:rPr>
          <w:lang w:val="en-CA"/>
        </w:rPr>
      </w:pPr>
    </w:p>
    <w:p w14:paraId="39009644" w14:textId="77777777" w:rsidR="00483F9D" w:rsidRPr="00483F9D" w:rsidRDefault="00483F9D" w:rsidP="00483F9D">
      <w:pPr>
        <w:rPr>
          <w:lang w:val="en-CA"/>
        </w:rPr>
      </w:pPr>
      <w:r w:rsidRPr="00483F9D">
        <w:rPr>
          <w:rFonts w:ascii="Arial" w:hAnsi="Arial" w:cs="Arial"/>
          <w:b/>
          <w:bCs/>
          <w:color w:val="000000"/>
          <w:sz w:val="22"/>
          <w:szCs w:val="22"/>
          <w:lang w:val="en-CA"/>
        </w:rPr>
        <w:t xml:space="preserve">Whereas, </w:t>
      </w:r>
      <w:r w:rsidRPr="00483F9D">
        <w:rPr>
          <w:rFonts w:ascii="Arial" w:hAnsi="Arial" w:cs="Arial"/>
          <w:color w:val="000000"/>
          <w:sz w:val="22"/>
          <w:szCs w:val="22"/>
          <w:lang w:val="en-CA"/>
        </w:rPr>
        <w:t>this amendment would not prevent the Executive Committee from using social media messaging platforms for straw polls, non-binding votes, or decisions that do not require votes of the Executive Committee (</w:t>
      </w:r>
      <w:proofErr w:type="spellStart"/>
      <w:r w:rsidRPr="00483F9D">
        <w:rPr>
          <w:rFonts w:ascii="Arial" w:hAnsi="Arial" w:cs="Arial"/>
          <w:color w:val="000000"/>
          <w:sz w:val="22"/>
          <w:szCs w:val="22"/>
          <w:lang w:val="en-CA"/>
        </w:rPr>
        <w:t>eg.</w:t>
      </w:r>
      <w:proofErr w:type="spellEnd"/>
      <w:r w:rsidRPr="00483F9D">
        <w:rPr>
          <w:rFonts w:ascii="Arial" w:hAnsi="Arial" w:cs="Arial"/>
          <w:color w:val="000000"/>
          <w:sz w:val="22"/>
          <w:szCs w:val="22"/>
          <w:lang w:val="en-CA"/>
        </w:rPr>
        <w:t xml:space="preserve"> assigning volunteer tasks for event staffing); </w:t>
      </w:r>
    </w:p>
    <w:p w14:paraId="669183F8" w14:textId="77777777" w:rsidR="00483F9D" w:rsidRPr="00483F9D" w:rsidRDefault="00483F9D" w:rsidP="00483F9D">
      <w:pPr>
        <w:spacing w:after="240"/>
        <w:rPr>
          <w:lang w:val="en-CA"/>
        </w:rPr>
      </w:pPr>
    </w:p>
    <w:p w14:paraId="7780B60E" w14:textId="77777777" w:rsidR="00483F9D" w:rsidRPr="00483F9D" w:rsidRDefault="00483F9D" w:rsidP="00483F9D">
      <w:pPr>
        <w:rPr>
          <w:lang w:val="en-CA"/>
        </w:rPr>
      </w:pPr>
      <w:r w:rsidRPr="00483F9D">
        <w:rPr>
          <w:rFonts w:ascii="Arial" w:hAnsi="Arial" w:cs="Arial"/>
          <w:b/>
          <w:bCs/>
          <w:color w:val="000000"/>
          <w:sz w:val="22"/>
          <w:szCs w:val="22"/>
          <w:lang w:val="en-CA"/>
        </w:rPr>
        <w:t>Be it resolved</w:t>
      </w:r>
      <w:r w:rsidRPr="00483F9D">
        <w:rPr>
          <w:rFonts w:ascii="Arial" w:hAnsi="Arial" w:cs="Arial"/>
          <w:color w:val="000000"/>
          <w:sz w:val="22"/>
          <w:szCs w:val="22"/>
          <w:lang w:val="en-CA"/>
        </w:rPr>
        <w:t xml:space="preserve">, that the AUS Legislative Council approve the following question for the 2019 Winter Referendum: </w:t>
      </w:r>
    </w:p>
    <w:p w14:paraId="1FD525AF" w14:textId="77777777" w:rsidR="00483F9D" w:rsidRPr="00483F9D" w:rsidRDefault="00483F9D" w:rsidP="00483F9D">
      <w:pPr>
        <w:rPr>
          <w:lang w:val="en-CA"/>
        </w:rPr>
      </w:pPr>
    </w:p>
    <w:p w14:paraId="4F1361F2" w14:textId="77777777" w:rsidR="00483F9D" w:rsidRPr="00483F9D" w:rsidRDefault="00483F9D" w:rsidP="00483F9D">
      <w:pPr>
        <w:rPr>
          <w:lang w:val="en-CA"/>
        </w:rPr>
      </w:pPr>
      <w:r w:rsidRPr="00483F9D">
        <w:rPr>
          <w:rFonts w:ascii="Arial" w:hAnsi="Arial" w:cs="Arial"/>
          <w:color w:val="000000"/>
          <w:sz w:val="22"/>
          <w:szCs w:val="22"/>
          <w:lang w:val="en-CA"/>
        </w:rPr>
        <w:t>Do you agree to the following amendment to the AUS Constitution?</w:t>
      </w:r>
    </w:p>
    <w:p w14:paraId="35A163AC" w14:textId="77777777" w:rsidR="00483F9D" w:rsidRPr="00483F9D" w:rsidRDefault="00483F9D" w:rsidP="00483F9D">
      <w:pPr>
        <w:rPr>
          <w:lang w:val="en-CA"/>
        </w:rPr>
      </w:pPr>
    </w:p>
    <w:p w14:paraId="0B798066" w14:textId="77777777" w:rsidR="00483F9D" w:rsidRPr="00483F9D" w:rsidRDefault="00483F9D" w:rsidP="00483F9D">
      <w:pPr>
        <w:rPr>
          <w:lang w:val="en-CA"/>
        </w:rPr>
      </w:pPr>
      <w:r w:rsidRPr="00483F9D">
        <w:rPr>
          <w:rFonts w:ascii="Arial" w:hAnsi="Arial" w:cs="Arial"/>
          <w:color w:val="000000"/>
          <w:sz w:val="22"/>
          <w:szCs w:val="22"/>
          <w:lang w:val="en-CA"/>
        </w:rPr>
        <w:t xml:space="preserve">**NOTE: If the Question Restricting Scope of Executive Committee voting passes referendum, the two new amendments shall become Articles 12.2.3 and 12.2.3.1, </w:t>
      </w:r>
      <w:proofErr w:type="gramStart"/>
      <w:r w:rsidRPr="00483F9D">
        <w:rPr>
          <w:rFonts w:ascii="Arial" w:hAnsi="Arial" w:cs="Arial"/>
          <w:color w:val="000000"/>
          <w:sz w:val="22"/>
          <w:szCs w:val="22"/>
          <w:lang w:val="en-CA"/>
        </w:rPr>
        <w:t>respectively.*</w:t>
      </w:r>
      <w:proofErr w:type="gramEnd"/>
      <w:r w:rsidRPr="00483F9D">
        <w:rPr>
          <w:rFonts w:ascii="Arial" w:hAnsi="Arial" w:cs="Arial"/>
          <w:color w:val="000000"/>
          <w:sz w:val="22"/>
          <w:szCs w:val="22"/>
          <w:lang w:val="en-CA"/>
        </w:rPr>
        <w:t>*</w:t>
      </w:r>
    </w:p>
    <w:p w14:paraId="4F3F8466" w14:textId="77777777" w:rsidR="00483F9D" w:rsidRPr="00483F9D" w:rsidRDefault="00483F9D" w:rsidP="00483F9D">
      <w:pPr>
        <w:rPr>
          <w:lang w:val="en-CA"/>
        </w:rPr>
      </w:pPr>
    </w:p>
    <w:p w14:paraId="52C71180" w14:textId="77777777" w:rsidR="00483F9D" w:rsidRPr="00483F9D" w:rsidRDefault="00483F9D" w:rsidP="00483F9D">
      <w:pPr>
        <w:rPr>
          <w:lang w:val="en-CA"/>
        </w:rPr>
      </w:pPr>
      <w:r w:rsidRPr="00483F9D">
        <w:rPr>
          <w:rFonts w:ascii="Arial" w:hAnsi="Arial" w:cs="Arial"/>
          <w:color w:val="000000"/>
          <w:sz w:val="22"/>
          <w:szCs w:val="22"/>
          <w:lang w:val="en-CA"/>
        </w:rPr>
        <w:t>Article 12 - Powers and Duties of Executive Officers</w:t>
      </w:r>
    </w:p>
    <w:p w14:paraId="39F72A2D" w14:textId="77777777" w:rsidR="00483F9D" w:rsidRPr="00483F9D" w:rsidRDefault="00483F9D" w:rsidP="00483F9D">
      <w:pPr>
        <w:rPr>
          <w:lang w:val="en-CA"/>
        </w:rPr>
      </w:pPr>
    </w:p>
    <w:p w14:paraId="5A19CF8C" w14:textId="77777777" w:rsidR="00483F9D" w:rsidRPr="00483F9D" w:rsidRDefault="00483F9D" w:rsidP="00483F9D">
      <w:pPr>
        <w:rPr>
          <w:lang w:val="en-CA"/>
        </w:rPr>
      </w:pPr>
      <w:r w:rsidRPr="00483F9D">
        <w:rPr>
          <w:rFonts w:ascii="Arial" w:hAnsi="Arial" w:cs="Arial"/>
          <w:color w:val="000000"/>
          <w:sz w:val="22"/>
          <w:szCs w:val="22"/>
          <w:lang w:val="en-CA"/>
        </w:rPr>
        <w:t>12.2 The Executive Committee shall have all the powers of Council between meetings of Council, except that it shall not entertain motions to amend this Constitution and by-laws.</w:t>
      </w:r>
    </w:p>
    <w:p w14:paraId="2B3C077A" w14:textId="77777777" w:rsidR="00483F9D" w:rsidRPr="00483F9D" w:rsidRDefault="00483F9D" w:rsidP="00483F9D">
      <w:pPr>
        <w:ind w:left="720"/>
        <w:rPr>
          <w:lang w:val="en-CA"/>
        </w:rPr>
      </w:pPr>
      <w:r w:rsidRPr="00483F9D">
        <w:rPr>
          <w:rFonts w:ascii="Arial" w:hAnsi="Arial" w:cs="Arial"/>
          <w:b/>
          <w:bCs/>
          <w:color w:val="000000"/>
          <w:sz w:val="22"/>
          <w:szCs w:val="22"/>
          <w:lang w:val="en-CA"/>
        </w:rPr>
        <w:t>12.2.1 Official votes of the Executive Committee may not take place on social media messaging platforms including, but not limited to: Facebook, Twitter, and Instagram. Official votes are binding and do not include straw polls.</w:t>
      </w:r>
    </w:p>
    <w:p w14:paraId="38F79017" w14:textId="77777777" w:rsidR="00483F9D" w:rsidRPr="00483F9D" w:rsidRDefault="00483F9D" w:rsidP="00F7404D">
      <w:pPr>
        <w:ind w:left="1418" w:hanging="698"/>
        <w:rPr>
          <w:lang w:val="en-CA"/>
        </w:rPr>
      </w:pPr>
      <w:r w:rsidRPr="00483F9D">
        <w:rPr>
          <w:rFonts w:ascii="Arial" w:hAnsi="Arial" w:cs="Arial"/>
          <w:b/>
          <w:bCs/>
          <w:color w:val="000000"/>
          <w:sz w:val="22"/>
          <w:szCs w:val="22"/>
          <w:lang w:val="en-CA"/>
        </w:rPr>
        <w:tab/>
        <w:t>12.2.1.1 If the Executive Committee wishes to hold official votes on an online messaging platform not explicitly prohibited in the proceeding clause, they must seek approval from Council by a ⅔ majority.</w:t>
      </w:r>
    </w:p>
    <w:p w14:paraId="0C5F81C0" w14:textId="77777777" w:rsidR="00483F9D" w:rsidRPr="00483F9D" w:rsidRDefault="00483F9D" w:rsidP="00483F9D">
      <w:pPr>
        <w:spacing w:after="240"/>
        <w:rPr>
          <w:lang w:val="en-CA"/>
        </w:rPr>
      </w:pPr>
    </w:p>
    <w:p w14:paraId="0F8E0553" w14:textId="77777777" w:rsidR="00483F9D" w:rsidRPr="00846C25" w:rsidRDefault="00483F9D" w:rsidP="00483F9D">
      <w:pPr>
        <w:rPr>
          <w:color w:val="4472C4" w:themeColor="accent1"/>
          <w:lang w:val="fr-CA"/>
        </w:rPr>
      </w:pPr>
    </w:p>
    <w:p w14:paraId="41A2DF26" w14:textId="15DECF03" w:rsidR="00460F98" w:rsidRPr="00F7404D" w:rsidRDefault="00460F98">
      <w:pPr>
        <w:rPr>
          <w:rFonts w:ascii="Arial" w:hAnsi="Arial" w:cs="Arial"/>
          <w:color w:val="000000" w:themeColor="text1"/>
          <w:sz w:val="22"/>
          <w:szCs w:val="22"/>
          <w:lang w:val="fr-CA"/>
        </w:rPr>
      </w:pPr>
      <w:r w:rsidRPr="00F7404D">
        <w:rPr>
          <w:rFonts w:ascii="Arial" w:hAnsi="Arial" w:cs="Arial"/>
          <w:color w:val="000000" w:themeColor="text1"/>
          <w:sz w:val="22"/>
          <w:szCs w:val="22"/>
          <w:lang w:val="fr-CA"/>
        </w:rPr>
        <w:t xml:space="preserve">Êtes-vous </w:t>
      </w:r>
      <w:r w:rsidR="00694F94" w:rsidRPr="00F7404D">
        <w:rPr>
          <w:rFonts w:ascii="Arial" w:hAnsi="Arial" w:cs="Arial"/>
          <w:color w:val="000000" w:themeColor="text1"/>
          <w:sz w:val="22"/>
          <w:szCs w:val="22"/>
          <w:lang w:val="fr-CA"/>
        </w:rPr>
        <w:t>d’a</w:t>
      </w:r>
      <w:r w:rsidRPr="00F7404D">
        <w:rPr>
          <w:rFonts w:ascii="Arial" w:hAnsi="Arial" w:cs="Arial"/>
          <w:color w:val="000000" w:themeColor="text1"/>
          <w:sz w:val="22"/>
          <w:szCs w:val="22"/>
          <w:lang w:val="fr-CA"/>
        </w:rPr>
        <w:t xml:space="preserve">ccord </w:t>
      </w:r>
      <w:r w:rsidR="005B482A" w:rsidRPr="00F7404D">
        <w:rPr>
          <w:rFonts w:ascii="Arial" w:hAnsi="Arial" w:cs="Arial"/>
          <w:color w:val="000000" w:themeColor="text1"/>
          <w:sz w:val="22"/>
          <w:szCs w:val="22"/>
          <w:lang w:val="fr-CA"/>
        </w:rPr>
        <w:t xml:space="preserve">avec </w:t>
      </w:r>
      <w:r w:rsidRPr="00F7404D">
        <w:rPr>
          <w:rFonts w:ascii="Arial" w:hAnsi="Arial" w:cs="Arial"/>
          <w:color w:val="000000" w:themeColor="text1"/>
          <w:sz w:val="22"/>
          <w:szCs w:val="22"/>
          <w:lang w:val="fr-CA"/>
        </w:rPr>
        <w:t xml:space="preserve">les amendements à </w:t>
      </w:r>
      <w:r w:rsidR="005B482A" w:rsidRPr="00F7404D">
        <w:rPr>
          <w:rFonts w:ascii="Arial" w:hAnsi="Arial" w:cs="Arial"/>
          <w:color w:val="000000" w:themeColor="text1"/>
          <w:sz w:val="22"/>
          <w:szCs w:val="22"/>
          <w:lang w:val="fr-CA"/>
        </w:rPr>
        <w:t>la C</w:t>
      </w:r>
      <w:r w:rsidRPr="00F7404D">
        <w:rPr>
          <w:rFonts w:ascii="Arial" w:hAnsi="Arial" w:cs="Arial"/>
          <w:color w:val="000000" w:themeColor="text1"/>
          <w:sz w:val="22"/>
          <w:szCs w:val="22"/>
          <w:lang w:val="fr-CA"/>
        </w:rPr>
        <w:t>onstitution de l’AÉFA?</w:t>
      </w:r>
    </w:p>
    <w:p w14:paraId="466C790B" w14:textId="4A6C7B94" w:rsidR="00460F98" w:rsidRPr="00F7404D" w:rsidRDefault="00460F98">
      <w:pPr>
        <w:rPr>
          <w:rFonts w:ascii="Arial" w:hAnsi="Arial" w:cs="Arial"/>
          <w:color w:val="000000" w:themeColor="text1"/>
          <w:sz w:val="22"/>
          <w:szCs w:val="22"/>
          <w:lang w:val="fr-CA"/>
        </w:rPr>
      </w:pPr>
    </w:p>
    <w:p w14:paraId="3ECDBBC6" w14:textId="67449AA3" w:rsidR="00460F98" w:rsidRPr="00F7404D" w:rsidRDefault="005B482A">
      <w:pPr>
        <w:rPr>
          <w:rFonts w:ascii="Arial" w:hAnsi="Arial" w:cs="Arial"/>
          <w:color w:val="000000" w:themeColor="text1"/>
          <w:sz w:val="22"/>
          <w:szCs w:val="22"/>
          <w:lang w:val="fr-CA"/>
        </w:rPr>
      </w:pPr>
      <w:r w:rsidRPr="00F7404D">
        <w:rPr>
          <w:rFonts w:ascii="Arial" w:hAnsi="Arial" w:cs="Arial"/>
          <w:color w:val="000000" w:themeColor="text1"/>
          <w:sz w:val="22"/>
          <w:szCs w:val="22"/>
          <w:lang w:val="fr-CA"/>
        </w:rPr>
        <w:t>Article</w:t>
      </w:r>
      <w:r w:rsidR="00FE6C5D" w:rsidRPr="00F7404D">
        <w:rPr>
          <w:rFonts w:ascii="Arial" w:hAnsi="Arial" w:cs="Arial"/>
          <w:color w:val="000000" w:themeColor="text1"/>
          <w:sz w:val="22"/>
          <w:szCs w:val="22"/>
          <w:lang w:val="fr-CA"/>
        </w:rPr>
        <w:t xml:space="preserve"> </w:t>
      </w:r>
      <w:r w:rsidR="007663A3" w:rsidRPr="00F7404D">
        <w:rPr>
          <w:rFonts w:ascii="Arial" w:hAnsi="Arial" w:cs="Arial"/>
          <w:color w:val="000000" w:themeColor="text1"/>
          <w:sz w:val="22"/>
          <w:szCs w:val="22"/>
          <w:lang w:val="fr-CA"/>
        </w:rPr>
        <w:t>12 -</w:t>
      </w:r>
      <w:r w:rsidR="00FE6C5D" w:rsidRPr="00F7404D">
        <w:rPr>
          <w:rFonts w:ascii="Arial" w:hAnsi="Arial" w:cs="Arial"/>
          <w:color w:val="000000" w:themeColor="text1"/>
          <w:sz w:val="22"/>
          <w:szCs w:val="22"/>
          <w:lang w:val="fr-CA"/>
        </w:rPr>
        <w:t xml:space="preserve"> </w:t>
      </w:r>
      <w:r w:rsidR="007663A3" w:rsidRPr="00F7404D">
        <w:rPr>
          <w:rFonts w:ascii="Arial" w:hAnsi="Arial" w:cs="Arial"/>
          <w:color w:val="000000" w:themeColor="text1"/>
          <w:sz w:val="22"/>
          <w:szCs w:val="22"/>
          <w:lang w:val="fr-CA"/>
        </w:rPr>
        <w:t>L</w:t>
      </w:r>
      <w:r w:rsidR="00FE6C5D" w:rsidRPr="00F7404D">
        <w:rPr>
          <w:rFonts w:ascii="Arial" w:hAnsi="Arial" w:cs="Arial"/>
          <w:color w:val="000000" w:themeColor="text1"/>
          <w:sz w:val="22"/>
          <w:szCs w:val="22"/>
          <w:lang w:val="fr-CA"/>
        </w:rPr>
        <w:t>es pouvoirs et devoirs de</w:t>
      </w:r>
      <w:r w:rsidR="00694F94" w:rsidRPr="00F7404D">
        <w:rPr>
          <w:rFonts w:ascii="Arial" w:hAnsi="Arial" w:cs="Arial"/>
          <w:color w:val="000000" w:themeColor="text1"/>
          <w:sz w:val="22"/>
          <w:szCs w:val="22"/>
          <w:lang w:val="fr-CA"/>
        </w:rPr>
        <w:t>s officier</w:t>
      </w:r>
      <w:r w:rsidR="00C41676">
        <w:rPr>
          <w:rFonts w:ascii="Arial" w:hAnsi="Arial" w:cs="Arial"/>
          <w:color w:val="000000" w:themeColor="text1"/>
          <w:sz w:val="22"/>
          <w:szCs w:val="22"/>
          <w:lang w:val="fr-CA"/>
        </w:rPr>
        <w:t>s</w:t>
      </w:r>
      <w:bookmarkStart w:id="0" w:name="_GoBack"/>
      <w:bookmarkEnd w:id="0"/>
      <w:r w:rsidR="00694F94" w:rsidRPr="00F7404D">
        <w:rPr>
          <w:rFonts w:ascii="Arial" w:hAnsi="Arial" w:cs="Arial"/>
          <w:color w:val="000000" w:themeColor="text1"/>
          <w:sz w:val="22"/>
          <w:szCs w:val="22"/>
          <w:lang w:val="fr-CA"/>
        </w:rPr>
        <w:t>/officières exécutifs/exécutives</w:t>
      </w:r>
    </w:p>
    <w:p w14:paraId="023F6211" w14:textId="54A1D215" w:rsidR="00FE6C5D" w:rsidRPr="00F7404D" w:rsidRDefault="00FE6C5D">
      <w:pPr>
        <w:rPr>
          <w:rFonts w:ascii="Arial" w:hAnsi="Arial" w:cs="Arial"/>
          <w:color w:val="000000" w:themeColor="text1"/>
          <w:sz w:val="22"/>
          <w:szCs w:val="22"/>
          <w:lang w:val="fr-CA"/>
        </w:rPr>
      </w:pPr>
    </w:p>
    <w:p w14:paraId="2F2DC59E" w14:textId="2461E677" w:rsidR="005B482A" w:rsidRPr="00F7404D" w:rsidRDefault="005B482A" w:rsidP="005B482A">
      <w:pPr>
        <w:rPr>
          <w:rFonts w:ascii="Arial" w:hAnsi="Arial" w:cs="Arial"/>
          <w:color w:val="000000" w:themeColor="text1"/>
          <w:sz w:val="22"/>
          <w:szCs w:val="22"/>
          <w:lang w:val="fr-CA"/>
        </w:rPr>
      </w:pPr>
      <w:r w:rsidRPr="00F7404D">
        <w:rPr>
          <w:rFonts w:ascii="Arial" w:hAnsi="Arial" w:cs="Arial"/>
          <w:color w:val="000000" w:themeColor="text1"/>
          <w:sz w:val="22"/>
          <w:szCs w:val="22"/>
          <w:lang w:val="fr-CA"/>
        </w:rPr>
        <w:t>12.2 Le comité exécutif a tous les pouvoirs du Conseil entre les réunions de Conseil, mais ces pouvoirs ne peuvent pas concerner les motions pour amender cette Constitution et ses règlements.</w:t>
      </w:r>
    </w:p>
    <w:p w14:paraId="6827B6EE" w14:textId="5AD32C95" w:rsidR="00A4309C" w:rsidRPr="00F7404D" w:rsidRDefault="00997424" w:rsidP="00F7404D">
      <w:pPr>
        <w:ind w:left="720"/>
        <w:rPr>
          <w:rFonts w:ascii="Arial" w:hAnsi="Arial" w:cs="Arial"/>
          <w:b/>
          <w:color w:val="000000" w:themeColor="text1"/>
          <w:sz w:val="22"/>
          <w:szCs w:val="22"/>
          <w:lang w:val="fr-CA"/>
        </w:rPr>
      </w:pPr>
      <w:r w:rsidRPr="00F7404D">
        <w:rPr>
          <w:rFonts w:ascii="Arial" w:hAnsi="Arial" w:cs="Arial"/>
          <w:b/>
          <w:color w:val="000000" w:themeColor="text1"/>
          <w:sz w:val="22"/>
          <w:szCs w:val="22"/>
          <w:lang w:val="fr-CA"/>
        </w:rPr>
        <w:t xml:space="preserve">12.2.1 </w:t>
      </w:r>
      <w:r w:rsidR="005B482A" w:rsidRPr="00F7404D">
        <w:rPr>
          <w:rFonts w:ascii="Arial" w:hAnsi="Arial" w:cs="Arial"/>
          <w:b/>
          <w:color w:val="000000" w:themeColor="text1"/>
          <w:sz w:val="22"/>
          <w:szCs w:val="22"/>
          <w:lang w:val="fr-CA"/>
        </w:rPr>
        <w:t>Le</w:t>
      </w:r>
      <w:r w:rsidR="00F82837" w:rsidRPr="00F7404D">
        <w:rPr>
          <w:rFonts w:ascii="Arial" w:hAnsi="Arial" w:cs="Arial"/>
          <w:b/>
          <w:color w:val="000000" w:themeColor="text1"/>
          <w:sz w:val="22"/>
          <w:szCs w:val="22"/>
          <w:lang w:val="fr-CA"/>
        </w:rPr>
        <w:t xml:space="preserve">s </w:t>
      </w:r>
      <w:r w:rsidR="005B482A" w:rsidRPr="00F7404D">
        <w:rPr>
          <w:rFonts w:ascii="Arial" w:hAnsi="Arial" w:cs="Arial"/>
          <w:b/>
          <w:color w:val="000000" w:themeColor="text1"/>
          <w:sz w:val="22"/>
          <w:szCs w:val="22"/>
          <w:lang w:val="fr-CA"/>
        </w:rPr>
        <w:t>votes</w:t>
      </w:r>
      <w:r w:rsidR="00F82837" w:rsidRPr="00F7404D">
        <w:rPr>
          <w:rFonts w:ascii="Arial" w:hAnsi="Arial" w:cs="Arial"/>
          <w:b/>
          <w:color w:val="000000" w:themeColor="text1"/>
          <w:sz w:val="22"/>
          <w:szCs w:val="22"/>
          <w:lang w:val="fr-CA"/>
        </w:rPr>
        <w:t xml:space="preserve"> </w:t>
      </w:r>
      <w:r w:rsidR="005062D7" w:rsidRPr="00F7404D">
        <w:rPr>
          <w:rFonts w:ascii="Arial" w:hAnsi="Arial" w:cs="Arial"/>
          <w:b/>
          <w:color w:val="000000" w:themeColor="text1"/>
          <w:sz w:val="22"/>
          <w:szCs w:val="22"/>
          <w:lang w:val="fr-CA"/>
        </w:rPr>
        <w:t>officiel</w:t>
      </w:r>
      <w:r w:rsidR="005B482A" w:rsidRPr="00F7404D">
        <w:rPr>
          <w:rFonts w:ascii="Arial" w:hAnsi="Arial" w:cs="Arial"/>
          <w:b/>
          <w:color w:val="000000" w:themeColor="text1"/>
          <w:sz w:val="22"/>
          <w:szCs w:val="22"/>
          <w:lang w:val="fr-CA"/>
        </w:rPr>
        <w:t xml:space="preserve">s </w:t>
      </w:r>
      <w:r w:rsidR="005062D7" w:rsidRPr="00F7404D">
        <w:rPr>
          <w:rFonts w:ascii="Arial" w:hAnsi="Arial" w:cs="Arial"/>
          <w:b/>
          <w:color w:val="000000" w:themeColor="text1"/>
          <w:sz w:val="22"/>
          <w:szCs w:val="22"/>
          <w:lang w:val="fr-CA"/>
        </w:rPr>
        <w:t xml:space="preserve">du comité </w:t>
      </w:r>
      <w:r w:rsidR="005B482A" w:rsidRPr="00F7404D">
        <w:rPr>
          <w:rFonts w:ascii="Arial" w:hAnsi="Arial" w:cs="Arial"/>
          <w:b/>
          <w:color w:val="000000" w:themeColor="text1"/>
          <w:sz w:val="22"/>
          <w:szCs w:val="22"/>
          <w:lang w:val="fr-CA"/>
        </w:rPr>
        <w:t xml:space="preserve">exécutif </w:t>
      </w:r>
      <w:r w:rsidR="00534E8A" w:rsidRPr="00F7404D">
        <w:rPr>
          <w:rFonts w:ascii="Arial" w:hAnsi="Arial" w:cs="Arial"/>
          <w:b/>
          <w:color w:val="000000" w:themeColor="text1"/>
          <w:sz w:val="22"/>
          <w:szCs w:val="22"/>
          <w:lang w:val="fr-CA"/>
        </w:rPr>
        <w:t>ne p</w:t>
      </w:r>
      <w:r w:rsidR="005B482A" w:rsidRPr="00F7404D">
        <w:rPr>
          <w:rFonts w:ascii="Arial" w:hAnsi="Arial" w:cs="Arial"/>
          <w:b/>
          <w:color w:val="000000" w:themeColor="text1"/>
          <w:sz w:val="22"/>
          <w:szCs w:val="22"/>
          <w:lang w:val="fr-CA"/>
        </w:rPr>
        <w:t>euven</w:t>
      </w:r>
      <w:r w:rsidR="00534E8A" w:rsidRPr="00F7404D">
        <w:rPr>
          <w:rFonts w:ascii="Arial" w:hAnsi="Arial" w:cs="Arial"/>
          <w:b/>
          <w:color w:val="000000" w:themeColor="text1"/>
          <w:sz w:val="22"/>
          <w:szCs w:val="22"/>
          <w:lang w:val="fr-CA"/>
        </w:rPr>
        <w:t>t pas</w:t>
      </w:r>
      <w:r w:rsidR="005B482A" w:rsidRPr="00F7404D">
        <w:rPr>
          <w:rFonts w:ascii="Arial" w:hAnsi="Arial" w:cs="Arial"/>
          <w:b/>
          <w:color w:val="000000" w:themeColor="text1"/>
          <w:sz w:val="22"/>
          <w:szCs w:val="22"/>
          <w:lang w:val="fr-CA"/>
        </w:rPr>
        <w:t xml:space="preserve"> prendre place</w:t>
      </w:r>
      <w:r w:rsidR="00534E8A" w:rsidRPr="00F7404D">
        <w:rPr>
          <w:rFonts w:ascii="Arial" w:hAnsi="Arial" w:cs="Arial"/>
          <w:b/>
          <w:color w:val="000000" w:themeColor="text1"/>
          <w:sz w:val="22"/>
          <w:szCs w:val="22"/>
          <w:lang w:val="fr-CA"/>
        </w:rPr>
        <w:t xml:space="preserve"> sur </w:t>
      </w:r>
      <w:r w:rsidR="005B482A" w:rsidRPr="00F7404D">
        <w:rPr>
          <w:rFonts w:ascii="Arial" w:hAnsi="Arial" w:cs="Arial"/>
          <w:b/>
          <w:color w:val="000000" w:themeColor="text1"/>
          <w:sz w:val="22"/>
          <w:szCs w:val="22"/>
          <w:lang w:val="fr-CA"/>
        </w:rPr>
        <w:t>les plateformes de messagerie sociale</w:t>
      </w:r>
      <w:r w:rsidR="004F2C4D" w:rsidRPr="00F7404D">
        <w:rPr>
          <w:rFonts w:ascii="Arial" w:hAnsi="Arial" w:cs="Arial"/>
          <w:b/>
          <w:color w:val="000000" w:themeColor="text1"/>
          <w:sz w:val="22"/>
          <w:szCs w:val="22"/>
          <w:lang w:val="fr-CA"/>
        </w:rPr>
        <w:t>,</w:t>
      </w:r>
      <w:r w:rsidR="005B482A" w:rsidRPr="00F7404D">
        <w:rPr>
          <w:rFonts w:ascii="Arial" w:hAnsi="Arial" w:cs="Arial"/>
          <w:b/>
          <w:color w:val="000000" w:themeColor="text1"/>
          <w:sz w:val="22"/>
          <w:szCs w:val="22"/>
          <w:lang w:val="fr-CA"/>
        </w:rPr>
        <w:t xml:space="preserve"> y compris, mais sans s’y limiter</w:t>
      </w:r>
      <w:r w:rsidR="002D0DC6" w:rsidRPr="00F7404D">
        <w:rPr>
          <w:rFonts w:ascii="Arial" w:hAnsi="Arial" w:cs="Arial"/>
          <w:b/>
          <w:color w:val="000000" w:themeColor="text1"/>
          <w:sz w:val="22"/>
          <w:szCs w:val="22"/>
          <w:lang w:val="fr-CA"/>
        </w:rPr>
        <w:t xml:space="preserve">: Facebook, </w:t>
      </w:r>
      <w:r w:rsidR="005B482A" w:rsidRPr="00F7404D">
        <w:rPr>
          <w:rFonts w:ascii="Arial" w:hAnsi="Arial" w:cs="Arial"/>
          <w:b/>
          <w:color w:val="000000" w:themeColor="text1"/>
          <w:sz w:val="22"/>
          <w:szCs w:val="22"/>
          <w:lang w:val="fr-CA"/>
        </w:rPr>
        <w:t>T</w:t>
      </w:r>
      <w:r w:rsidR="002D0DC6" w:rsidRPr="00F7404D">
        <w:rPr>
          <w:rFonts w:ascii="Arial" w:hAnsi="Arial" w:cs="Arial"/>
          <w:b/>
          <w:color w:val="000000" w:themeColor="text1"/>
          <w:sz w:val="22"/>
          <w:szCs w:val="22"/>
          <w:lang w:val="fr-CA"/>
        </w:rPr>
        <w:t>witter, Instagram. Les résultats officiel</w:t>
      </w:r>
      <w:r w:rsidR="005B482A" w:rsidRPr="00F7404D">
        <w:rPr>
          <w:rFonts w:ascii="Arial" w:hAnsi="Arial" w:cs="Arial"/>
          <w:b/>
          <w:color w:val="000000" w:themeColor="text1"/>
          <w:sz w:val="22"/>
          <w:szCs w:val="22"/>
          <w:lang w:val="fr-CA"/>
        </w:rPr>
        <w:t>s</w:t>
      </w:r>
      <w:r w:rsidR="002D0DC6" w:rsidRPr="00F7404D">
        <w:rPr>
          <w:rFonts w:ascii="Arial" w:hAnsi="Arial" w:cs="Arial"/>
          <w:b/>
          <w:color w:val="000000" w:themeColor="text1"/>
          <w:sz w:val="22"/>
          <w:szCs w:val="22"/>
          <w:lang w:val="fr-CA"/>
        </w:rPr>
        <w:t xml:space="preserve"> </w:t>
      </w:r>
      <w:r w:rsidR="008B6B04" w:rsidRPr="00F7404D">
        <w:rPr>
          <w:rFonts w:ascii="Arial" w:hAnsi="Arial" w:cs="Arial"/>
          <w:b/>
          <w:color w:val="000000" w:themeColor="text1"/>
          <w:sz w:val="22"/>
          <w:szCs w:val="22"/>
          <w:lang w:val="fr-CA"/>
        </w:rPr>
        <w:t>sont obligatoire</w:t>
      </w:r>
      <w:r w:rsidR="005B482A" w:rsidRPr="00F7404D">
        <w:rPr>
          <w:rFonts w:ascii="Arial" w:hAnsi="Arial" w:cs="Arial"/>
          <w:b/>
          <w:color w:val="000000" w:themeColor="text1"/>
          <w:sz w:val="22"/>
          <w:szCs w:val="22"/>
          <w:lang w:val="fr-CA"/>
        </w:rPr>
        <w:t>s</w:t>
      </w:r>
      <w:r w:rsidR="008B6B04" w:rsidRPr="00F7404D">
        <w:rPr>
          <w:rFonts w:ascii="Arial" w:hAnsi="Arial" w:cs="Arial"/>
          <w:b/>
          <w:color w:val="000000" w:themeColor="text1"/>
          <w:sz w:val="22"/>
          <w:szCs w:val="22"/>
          <w:lang w:val="fr-CA"/>
        </w:rPr>
        <w:t xml:space="preserve"> et </w:t>
      </w:r>
      <w:r w:rsidR="005B482A" w:rsidRPr="00F7404D">
        <w:rPr>
          <w:rFonts w:ascii="Arial" w:hAnsi="Arial" w:cs="Arial"/>
          <w:b/>
          <w:color w:val="000000" w:themeColor="text1"/>
          <w:sz w:val="22"/>
          <w:szCs w:val="22"/>
          <w:lang w:val="fr-CA"/>
        </w:rPr>
        <w:t xml:space="preserve">ne doivent </w:t>
      </w:r>
      <w:r w:rsidR="008B6B04" w:rsidRPr="00F7404D">
        <w:rPr>
          <w:rFonts w:ascii="Arial" w:hAnsi="Arial" w:cs="Arial"/>
          <w:b/>
          <w:color w:val="000000" w:themeColor="text1"/>
          <w:sz w:val="22"/>
          <w:szCs w:val="22"/>
          <w:lang w:val="fr-CA"/>
        </w:rPr>
        <w:t>pas inclure les sondages.</w:t>
      </w:r>
    </w:p>
    <w:p w14:paraId="2023C7D8" w14:textId="66955DDC" w:rsidR="00A4309C" w:rsidRPr="00F7404D" w:rsidRDefault="00A4309C" w:rsidP="00A4309C">
      <w:pPr>
        <w:ind w:left="1440"/>
        <w:rPr>
          <w:rFonts w:ascii="Arial" w:hAnsi="Arial" w:cs="Arial"/>
          <w:b/>
          <w:color w:val="000000" w:themeColor="text1"/>
          <w:sz w:val="22"/>
          <w:szCs w:val="22"/>
          <w:lang w:val="fr-CA"/>
        </w:rPr>
      </w:pPr>
      <w:r w:rsidRPr="00F7404D">
        <w:rPr>
          <w:rFonts w:ascii="Arial" w:hAnsi="Arial" w:cs="Arial"/>
          <w:b/>
          <w:color w:val="000000" w:themeColor="text1"/>
          <w:sz w:val="22"/>
          <w:szCs w:val="22"/>
          <w:lang w:val="fr-CA"/>
        </w:rPr>
        <w:t xml:space="preserve">12.2.1.1 </w:t>
      </w:r>
      <w:r w:rsidR="00694F94" w:rsidRPr="00F7404D">
        <w:rPr>
          <w:rFonts w:ascii="Arial" w:hAnsi="Arial" w:cs="Arial"/>
          <w:b/>
          <w:color w:val="000000" w:themeColor="text1"/>
          <w:sz w:val="22"/>
          <w:szCs w:val="22"/>
          <w:lang w:val="fr-CA"/>
        </w:rPr>
        <w:t>S</w:t>
      </w:r>
      <w:r w:rsidRPr="00F7404D">
        <w:rPr>
          <w:rFonts w:ascii="Arial" w:hAnsi="Arial" w:cs="Arial"/>
          <w:b/>
          <w:color w:val="000000" w:themeColor="text1"/>
          <w:sz w:val="22"/>
          <w:szCs w:val="22"/>
          <w:lang w:val="fr-CA"/>
        </w:rPr>
        <w:t>i le comité e</w:t>
      </w:r>
      <w:r w:rsidR="007663A3" w:rsidRPr="00F7404D">
        <w:rPr>
          <w:rFonts w:ascii="Arial" w:hAnsi="Arial" w:cs="Arial"/>
          <w:b/>
          <w:color w:val="000000" w:themeColor="text1"/>
          <w:sz w:val="22"/>
          <w:szCs w:val="22"/>
          <w:lang w:val="fr-CA"/>
        </w:rPr>
        <w:t>xécutif</w:t>
      </w:r>
      <w:r w:rsidRPr="00F7404D">
        <w:rPr>
          <w:rFonts w:ascii="Arial" w:hAnsi="Arial" w:cs="Arial"/>
          <w:b/>
          <w:color w:val="000000" w:themeColor="text1"/>
          <w:sz w:val="22"/>
          <w:szCs w:val="22"/>
          <w:lang w:val="fr-CA"/>
        </w:rPr>
        <w:t xml:space="preserve"> souhaite faire les votes officiels sur un</w:t>
      </w:r>
      <w:r w:rsidR="007663A3" w:rsidRPr="00F7404D">
        <w:rPr>
          <w:rFonts w:ascii="Arial" w:hAnsi="Arial" w:cs="Arial"/>
          <w:b/>
          <w:color w:val="000000" w:themeColor="text1"/>
          <w:sz w:val="22"/>
          <w:szCs w:val="22"/>
          <w:lang w:val="fr-CA"/>
        </w:rPr>
        <w:t>e</w:t>
      </w:r>
      <w:r w:rsidRPr="00F7404D">
        <w:rPr>
          <w:rFonts w:ascii="Arial" w:hAnsi="Arial" w:cs="Arial"/>
          <w:b/>
          <w:color w:val="000000" w:themeColor="text1"/>
          <w:sz w:val="22"/>
          <w:szCs w:val="22"/>
          <w:lang w:val="fr-CA"/>
        </w:rPr>
        <w:t xml:space="preserve"> plateforme </w:t>
      </w:r>
      <w:r w:rsidR="007663A3" w:rsidRPr="00F7404D">
        <w:rPr>
          <w:rFonts w:ascii="Arial" w:hAnsi="Arial" w:cs="Arial"/>
          <w:b/>
          <w:color w:val="000000" w:themeColor="text1"/>
          <w:sz w:val="22"/>
          <w:szCs w:val="22"/>
          <w:lang w:val="fr-CA"/>
        </w:rPr>
        <w:t>en</w:t>
      </w:r>
      <w:r w:rsidRPr="00F7404D">
        <w:rPr>
          <w:rFonts w:ascii="Arial" w:hAnsi="Arial" w:cs="Arial"/>
          <w:b/>
          <w:color w:val="000000" w:themeColor="text1"/>
          <w:sz w:val="22"/>
          <w:szCs w:val="22"/>
          <w:lang w:val="fr-CA"/>
        </w:rPr>
        <w:t xml:space="preserve"> ligne </w:t>
      </w:r>
      <w:r w:rsidR="007663A3" w:rsidRPr="00F7404D">
        <w:rPr>
          <w:rFonts w:ascii="Arial" w:hAnsi="Arial" w:cs="Arial"/>
          <w:b/>
          <w:color w:val="000000" w:themeColor="text1"/>
          <w:sz w:val="22"/>
          <w:szCs w:val="22"/>
          <w:lang w:val="fr-CA"/>
        </w:rPr>
        <w:t xml:space="preserve">n’étant pas explicitement </w:t>
      </w:r>
      <w:r w:rsidR="004F2C4D" w:rsidRPr="00F7404D">
        <w:rPr>
          <w:rFonts w:ascii="Arial" w:hAnsi="Arial" w:cs="Arial"/>
          <w:b/>
          <w:color w:val="000000" w:themeColor="text1"/>
          <w:sz w:val="22"/>
          <w:szCs w:val="22"/>
          <w:lang w:val="fr-CA"/>
        </w:rPr>
        <w:t>interdite</w:t>
      </w:r>
      <w:r w:rsidR="007663A3" w:rsidRPr="00F7404D">
        <w:rPr>
          <w:rFonts w:ascii="Arial" w:hAnsi="Arial" w:cs="Arial"/>
          <w:b/>
          <w:color w:val="000000" w:themeColor="text1"/>
          <w:sz w:val="22"/>
          <w:szCs w:val="22"/>
          <w:lang w:val="fr-CA"/>
        </w:rPr>
        <w:t xml:space="preserve"> </w:t>
      </w:r>
      <w:r w:rsidRPr="00F7404D">
        <w:rPr>
          <w:rFonts w:ascii="Arial" w:hAnsi="Arial" w:cs="Arial"/>
          <w:b/>
          <w:color w:val="000000" w:themeColor="text1"/>
          <w:sz w:val="22"/>
          <w:szCs w:val="22"/>
          <w:lang w:val="fr-CA"/>
        </w:rPr>
        <w:t xml:space="preserve">dans </w:t>
      </w:r>
      <w:r w:rsidR="007663A3" w:rsidRPr="00F7404D">
        <w:rPr>
          <w:rFonts w:ascii="Arial" w:hAnsi="Arial" w:cs="Arial"/>
          <w:b/>
          <w:color w:val="000000" w:themeColor="text1"/>
          <w:sz w:val="22"/>
          <w:szCs w:val="22"/>
          <w:lang w:val="fr-CA"/>
        </w:rPr>
        <w:t xml:space="preserve">la </w:t>
      </w:r>
      <w:r w:rsidRPr="00F7404D">
        <w:rPr>
          <w:rFonts w:ascii="Arial" w:hAnsi="Arial" w:cs="Arial"/>
          <w:b/>
          <w:color w:val="000000" w:themeColor="text1"/>
          <w:sz w:val="22"/>
          <w:szCs w:val="22"/>
          <w:lang w:val="fr-CA"/>
        </w:rPr>
        <w:t xml:space="preserve">clause </w:t>
      </w:r>
      <w:r w:rsidR="007663A3" w:rsidRPr="00F7404D">
        <w:rPr>
          <w:rFonts w:ascii="Arial" w:hAnsi="Arial" w:cs="Arial"/>
          <w:b/>
          <w:color w:val="000000" w:themeColor="text1"/>
          <w:sz w:val="22"/>
          <w:szCs w:val="22"/>
          <w:lang w:val="fr-CA"/>
        </w:rPr>
        <w:t>précédente</w:t>
      </w:r>
      <w:r w:rsidRPr="00F7404D">
        <w:rPr>
          <w:rFonts w:ascii="Arial" w:hAnsi="Arial" w:cs="Arial"/>
          <w:b/>
          <w:color w:val="000000" w:themeColor="text1"/>
          <w:sz w:val="22"/>
          <w:szCs w:val="22"/>
          <w:lang w:val="fr-CA"/>
        </w:rPr>
        <w:t>, il</w:t>
      </w:r>
      <w:r w:rsidR="007663A3" w:rsidRPr="00F7404D">
        <w:rPr>
          <w:rFonts w:ascii="Arial" w:hAnsi="Arial" w:cs="Arial"/>
          <w:b/>
          <w:color w:val="000000" w:themeColor="text1"/>
          <w:sz w:val="22"/>
          <w:szCs w:val="22"/>
          <w:lang w:val="fr-CA"/>
        </w:rPr>
        <w:t xml:space="preserve"> devra recevoir l’</w:t>
      </w:r>
      <w:r w:rsidRPr="00F7404D">
        <w:rPr>
          <w:rFonts w:ascii="Arial" w:hAnsi="Arial" w:cs="Arial"/>
          <w:b/>
          <w:color w:val="000000" w:themeColor="text1"/>
          <w:sz w:val="22"/>
          <w:szCs w:val="22"/>
          <w:lang w:val="fr-CA"/>
        </w:rPr>
        <w:t>approbation</w:t>
      </w:r>
      <w:r w:rsidR="007663A3" w:rsidRPr="00F7404D">
        <w:rPr>
          <w:rFonts w:ascii="Arial" w:hAnsi="Arial" w:cs="Arial"/>
          <w:b/>
          <w:color w:val="000000" w:themeColor="text1"/>
          <w:sz w:val="22"/>
          <w:szCs w:val="22"/>
          <w:lang w:val="fr-CA"/>
        </w:rPr>
        <w:t>,</w:t>
      </w:r>
      <w:r w:rsidRPr="00F7404D">
        <w:rPr>
          <w:rFonts w:ascii="Arial" w:hAnsi="Arial" w:cs="Arial"/>
          <w:b/>
          <w:color w:val="000000" w:themeColor="text1"/>
          <w:sz w:val="22"/>
          <w:szCs w:val="22"/>
          <w:lang w:val="fr-CA"/>
        </w:rPr>
        <w:t xml:space="preserve"> </w:t>
      </w:r>
      <w:r w:rsidR="007663A3" w:rsidRPr="00F7404D">
        <w:rPr>
          <w:rFonts w:ascii="Arial" w:hAnsi="Arial" w:cs="Arial"/>
          <w:b/>
          <w:color w:val="000000" w:themeColor="text1"/>
          <w:sz w:val="22"/>
          <w:szCs w:val="22"/>
          <w:lang w:val="fr-CA"/>
        </w:rPr>
        <w:t>avec une majorité de 2/3, du Conseil.</w:t>
      </w:r>
    </w:p>
    <w:p w14:paraId="72F3A883" w14:textId="08948D8C" w:rsidR="00390474" w:rsidRPr="005B482A" w:rsidRDefault="00390474" w:rsidP="00390474">
      <w:pPr>
        <w:rPr>
          <w:b/>
          <w:color w:val="FF0000"/>
          <w:lang w:val="fr-CA"/>
        </w:rPr>
      </w:pPr>
    </w:p>
    <w:p w14:paraId="4606F353" w14:textId="13B18B3A" w:rsidR="00390474" w:rsidRPr="005B482A" w:rsidRDefault="00390474" w:rsidP="00390474">
      <w:pPr>
        <w:rPr>
          <w:b/>
          <w:color w:val="FF0000"/>
          <w:lang w:val="fr-CA"/>
        </w:rPr>
      </w:pPr>
    </w:p>
    <w:p w14:paraId="03D5C1E9" w14:textId="77777777" w:rsidR="00F7404D" w:rsidRPr="00483F9D" w:rsidRDefault="00F7404D" w:rsidP="00F7404D">
      <w:pPr>
        <w:rPr>
          <w:lang w:val="en-CA"/>
        </w:rPr>
      </w:pPr>
      <w:r w:rsidRPr="00483F9D">
        <w:rPr>
          <w:rFonts w:ascii="Arial" w:hAnsi="Arial" w:cs="Arial"/>
          <w:b/>
          <w:bCs/>
          <w:color w:val="000000"/>
          <w:sz w:val="22"/>
          <w:szCs w:val="22"/>
          <w:lang w:val="en-CA"/>
        </w:rPr>
        <w:t>Moved by,</w:t>
      </w:r>
    </w:p>
    <w:p w14:paraId="3A7CB281" w14:textId="77777777" w:rsidR="00F7404D" w:rsidRPr="00483F9D" w:rsidRDefault="00F7404D" w:rsidP="00F7404D">
      <w:pPr>
        <w:rPr>
          <w:lang w:val="en-CA"/>
        </w:rPr>
      </w:pPr>
    </w:p>
    <w:p w14:paraId="5CD8D4CE" w14:textId="77777777" w:rsidR="00F7404D" w:rsidRPr="00483F9D" w:rsidRDefault="00F7404D" w:rsidP="00F7404D">
      <w:pPr>
        <w:rPr>
          <w:lang w:val="en-CA"/>
        </w:rPr>
      </w:pPr>
      <w:r w:rsidRPr="00483F9D">
        <w:rPr>
          <w:rFonts w:ascii="Arial" w:hAnsi="Arial" w:cs="Arial"/>
          <w:color w:val="000000"/>
          <w:sz w:val="22"/>
          <w:szCs w:val="22"/>
          <w:lang w:val="en-CA"/>
        </w:rPr>
        <w:t xml:space="preserve">Mia </w:t>
      </w:r>
      <w:proofErr w:type="spellStart"/>
      <w:r w:rsidRPr="00483F9D">
        <w:rPr>
          <w:rFonts w:ascii="Arial" w:hAnsi="Arial" w:cs="Arial"/>
          <w:color w:val="000000"/>
          <w:sz w:val="22"/>
          <w:szCs w:val="22"/>
          <w:lang w:val="en-CA"/>
        </w:rPr>
        <w:t>Trana</w:t>
      </w:r>
      <w:proofErr w:type="spellEnd"/>
      <w:r w:rsidRPr="00483F9D">
        <w:rPr>
          <w:rFonts w:ascii="Arial" w:hAnsi="Arial" w:cs="Arial"/>
          <w:color w:val="000000"/>
          <w:sz w:val="22"/>
          <w:szCs w:val="22"/>
          <w:lang w:val="en-CA"/>
        </w:rPr>
        <w:t>, AUS VP Finance</w:t>
      </w:r>
    </w:p>
    <w:p w14:paraId="0568C9CB" w14:textId="77777777" w:rsidR="00F7404D" w:rsidRPr="005B482A" w:rsidRDefault="00F7404D" w:rsidP="00F7404D">
      <w:pPr>
        <w:rPr>
          <w:lang w:val="fr-CA"/>
        </w:rPr>
      </w:pPr>
      <w:r w:rsidRPr="005B482A">
        <w:rPr>
          <w:rFonts w:ascii="Arial" w:hAnsi="Arial" w:cs="Arial"/>
          <w:color w:val="000000"/>
          <w:sz w:val="22"/>
          <w:szCs w:val="22"/>
          <w:lang w:val="fr-CA"/>
        </w:rPr>
        <w:t>Madeline Wilson, Arts Senator</w:t>
      </w:r>
    </w:p>
    <w:p w14:paraId="1D36DBE8" w14:textId="77777777" w:rsidR="00390474" w:rsidRPr="005B482A" w:rsidRDefault="00390474" w:rsidP="00390474">
      <w:pPr>
        <w:rPr>
          <w:b/>
          <w:color w:val="FF0000"/>
          <w:lang w:val="fr-CA"/>
        </w:rPr>
      </w:pPr>
    </w:p>
    <w:sectPr w:rsidR="00390474" w:rsidRPr="005B482A" w:rsidSect="003E7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1300"/>
    <w:multiLevelType w:val="hybridMultilevel"/>
    <w:tmpl w:val="000E594E"/>
    <w:lvl w:ilvl="0" w:tplc="16B0A2B2">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9D"/>
    <w:rsid w:val="001535BE"/>
    <w:rsid w:val="00176158"/>
    <w:rsid w:val="00215350"/>
    <w:rsid w:val="00231228"/>
    <w:rsid w:val="00232BE6"/>
    <w:rsid w:val="002D0DC6"/>
    <w:rsid w:val="002D64AD"/>
    <w:rsid w:val="003713AD"/>
    <w:rsid w:val="00390474"/>
    <w:rsid w:val="003F7977"/>
    <w:rsid w:val="00460F98"/>
    <w:rsid w:val="00483F9D"/>
    <w:rsid w:val="004F2C4D"/>
    <w:rsid w:val="005062D7"/>
    <w:rsid w:val="00534E8A"/>
    <w:rsid w:val="005B482A"/>
    <w:rsid w:val="00694F94"/>
    <w:rsid w:val="006B6F3D"/>
    <w:rsid w:val="007663A3"/>
    <w:rsid w:val="00846C25"/>
    <w:rsid w:val="00847C7C"/>
    <w:rsid w:val="008B6B04"/>
    <w:rsid w:val="00997424"/>
    <w:rsid w:val="00A4309C"/>
    <w:rsid w:val="00A8700E"/>
    <w:rsid w:val="00C41676"/>
    <w:rsid w:val="00CA41E3"/>
    <w:rsid w:val="00D00649"/>
    <w:rsid w:val="00DA2F27"/>
    <w:rsid w:val="00DD0F61"/>
    <w:rsid w:val="00F4245F"/>
    <w:rsid w:val="00F7401D"/>
    <w:rsid w:val="00F7404D"/>
    <w:rsid w:val="00F82837"/>
    <w:rsid w:val="00FD0439"/>
    <w:rsid w:val="00FE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481B9"/>
  <w14:defaultImageDpi w14:val="32767"/>
  <w15:chartTrackingRefBased/>
  <w15:docId w15:val="{B866205D-CBF2-7A4A-90B8-7C1D1925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F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61"/>
    <w:pPr>
      <w:ind w:left="720"/>
      <w:contextualSpacing/>
    </w:pPr>
  </w:style>
  <w:style w:type="paragraph" w:styleId="NormalWeb">
    <w:name w:val="Normal (Web)"/>
    <w:basedOn w:val="Normal"/>
    <w:uiPriority w:val="99"/>
    <w:semiHidden/>
    <w:unhideWhenUsed/>
    <w:rsid w:val="00483F9D"/>
    <w:pPr>
      <w:spacing w:before="100" w:beforeAutospacing="1" w:after="100" w:afterAutospacing="1"/>
    </w:pPr>
    <w:rPr>
      <w:lang w:val="en-CA"/>
    </w:rPr>
  </w:style>
  <w:style w:type="character" w:customStyle="1" w:styleId="apple-tab-span">
    <w:name w:val="apple-tab-span"/>
    <w:basedOn w:val="DefaultParagraphFont"/>
    <w:rsid w:val="00483F9D"/>
  </w:style>
  <w:style w:type="character" w:customStyle="1" w:styleId="spellver">
    <w:name w:val="spellver"/>
    <w:basedOn w:val="DefaultParagraphFont"/>
    <w:rsid w:val="00390474"/>
  </w:style>
  <w:style w:type="character" w:customStyle="1" w:styleId="ver">
    <w:name w:val="ver"/>
    <w:basedOn w:val="DefaultParagraphFont"/>
    <w:rsid w:val="00390474"/>
  </w:style>
  <w:style w:type="character" w:customStyle="1" w:styleId="mod">
    <w:name w:val="mod"/>
    <w:basedOn w:val="DefaultParagraphFont"/>
    <w:rsid w:val="0039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15932">
      <w:bodyDiv w:val="1"/>
      <w:marLeft w:val="0"/>
      <w:marRight w:val="0"/>
      <w:marTop w:val="0"/>
      <w:marBottom w:val="0"/>
      <w:divBdr>
        <w:top w:val="none" w:sz="0" w:space="0" w:color="auto"/>
        <w:left w:val="none" w:sz="0" w:space="0" w:color="auto"/>
        <w:bottom w:val="none" w:sz="0" w:space="0" w:color="auto"/>
        <w:right w:val="none" w:sz="0" w:space="0" w:color="auto"/>
      </w:divBdr>
    </w:div>
    <w:div w:id="17158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at/Library/Group%20Containers/UBF8T346G9.Office/User%20Content.localized/Templates.localized/A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 Template.dotx</Template>
  <TotalTime>54</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Trana</dc:creator>
  <cp:keywords/>
  <dc:description/>
  <cp:lastModifiedBy>Marie Fester</cp:lastModifiedBy>
  <cp:revision>23</cp:revision>
  <dcterms:created xsi:type="dcterms:W3CDTF">2019-02-25T04:03:00Z</dcterms:created>
  <dcterms:modified xsi:type="dcterms:W3CDTF">2019-02-28T01:26:00Z</dcterms:modified>
</cp:coreProperties>
</file>