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B33" w:rsidRDefault="00040B33" w:rsidP="00040B33">
      <w:pPr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5486400" cy="733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:rsidR="00040B33" w:rsidRDefault="00040B33" w:rsidP="00040B33">
      <w:pPr>
        <w:autoSpaceDE w:val="0"/>
        <w:autoSpaceDN w:val="0"/>
        <w:adjustRightInd w:val="0"/>
        <w:spacing w:after="240" w:line="440" w:lineRule="atLeast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Report of the African Studies Students’ Association</w:t>
      </w:r>
    </w:p>
    <w:p w:rsidR="00040B33" w:rsidRDefault="00040B33" w:rsidP="00040B33">
      <w:pPr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GENERAL UPDATES </w:t>
      </w:r>
    </w:p>
    <w:p w:rsidR="00040B33" w:rsidRDefault="00040B33" w:rsidP="00040B33">
      <w:pPr>
        <w:pStyle w:val="Paragraphedelist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We </w:t>
      </w:r>
      <w:r>
        <w:rPr>
          <w:rFonts w:ascii="Times New Roman" w:hAnsi="Times New Roman" w:cs="Times New Roman"/>
          <w:color w:val="000000"/>
          <w:sz w:val="28"/>
        </w:rPr>
        <w:t>are collaborating with both MASS and DABI next months on two different conferences (stay tuned!).</w:t>
      </w:r>
    </w:p>
    <w:p w:rsidR="00040B33" w:rsidRDefault="00040B33" w:rsidP="00040B33">
      <w:pPr>
        <w:pStyle w:val="Paragraphedeliste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Possible collaboration with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Douek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for a conference given by Jeffrey Haas, Fred Hampton’s ex-lawyer (murdered Black Panther). The event would happen on February 12 at 12 pm.</w:t>
      </w:r>
      <w:bookmarkStart w:id="0" w:name="_GoBack"/>
      <w:bookmarkEnd w:id="0"/>
    </w:p>
    <w:p w:rsidR="00040B33" w:rsidRDefault="00040B33" w:rsidP="00040B33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:rsidR="00040B33" w:rsidRDefault="00040B33" w:rsidP="00040B3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Respectfully Submitted, </w:t>
      </w:r>
      <w:r>
        <w:rPr>
          <w:rFonts w:ascii="MS Mincho" w:eastAsia="MS Mincho" w:hAnsi="MS Mincho" w:cs="MS Mincho" w:hint="eastAsia"/>
          <w:color w:val="000000"/>
          <w:sz w:val="28"/>
          <w:lang w:val="en-US"/>
        </w:rPr>
        <w:t> </w:t>
      </w:r>
    </w:p>
    <w:p w:rsidR="00040B33" w:rsidRDefault="00040B33" w:rsidP="00040B3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Félicia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Kunkwa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Cá</w:t>
      </w:r>
      <w:proofErr w:type="spellEnd"/>
    </w:p>
    <w:p w:rsidR="00040B33" w:rsidRDefault="00040B33" w:rsidP="00040B33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ASSA VP External </w:t>
      </w:r>
      <w:r>
        <w:rPr>
          <w:rFonts w:ascii="MS Mincho" w:eastAsia="MS Mincho" w:hAnsi="MS Mincho" w:cs="MS Mincho" w:hint="eastAsia"/>
          <w:color w:val="000000"/>
          <w:sz w:val="28"/>
          <w:lang w:val="en-US"/>
        </w:rPr>
        <w:t> </w:t>
      </w:r>
    </w:p>
    <w:p w:rsidR="00040B33" w:rsidRDefault="00040B33" w:rsidP="00040B33"/>
    <w:p w:rsidR="00040B33" w:rsidRDefault="00040B33"/>
    <w:sectPr w:rsidR="00040B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0F0680"/>
    <w:multiLevelType w:val="hybridMultilevel"/>
    <w:tmpl w:val="E65613F0"/>
    <w:lvl w:ilvl="0" w:tplc="CF1C063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33"/>
    <w:rsid w:val="000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9624"/>
  <w15:chartTrackingRefBased/>
  <w15:docId w15:val="{FA1A8B2C-C21A-47C5-9AD0-9753D613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B33"/>
    <w:pPr>
      <w:spacing w:after="0" w:line="240" w:lineRule="auto"/>
    </w:pPr>
    <w:rPr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B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0B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B3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Félicia Ca</dc:creator>
  <cp:keywords/>
  <dc:description/>
  <cp:lastModifiedBy>Félicia Ca</cp:lastModifiedBy>
  <cp:revision>1</cp:revision>
  <dcterms:created xsi:type="dcterms:W3CDTF">2020-01-13T13:01:00Z</dcterms:created>
  <dcterms:modified xsi:type="dcterms:W3CDTF">2020-01-13T13:06:00Z</dcterms:modified>
</cp:coreProperties>
</file>