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Hiring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2nd round sometime this week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Departmental Lists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Completed, have been sending them out to departments who have been requesting it for their listservs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Listservs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one will go out hopefully by the beginning of next week.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Once a week at the beginning of the week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Brainstorming “themes”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Send me anything you’d like me to promote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Fine Arts Council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meeting this week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Handbook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“Handbook” with info to all things McGill and Montreal is done and will be distributed on Facebook, Instagram and Listserv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943600" cy="889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889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